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B97" w:rsidRPr="00C40E19" w:rsidRDefault="00617B97" w:rsidP="00617B97">
      <w:pPr>
        <w:widowControl w:val="0"/>
        <w:spacing w:after="0" w:line="240" w:lineRule="auto"/>
        <w:jc w:val="both"/>
        <w:rPr>
          <w:rFonts w:ascii="Times New Roman" w:hAnsi="Times New Roman" w:cs="Times New Roman"/>
          <w:sz w:val="32"/>
          <w:szCs w:val="32"/>
        </w:rPr>
      </w:pPr>
      <w:r w:rsidRPr="00C40E19">
        <w:rPr>
          <w:rFonts w:ascii="Times New Roman" w:hAnsi="Times New Roman" w:cs="Times New Roman"/>
          <w:sz w:val="32"/>
          <w:szCs w:val="32"/>
        </w:rPr>
        <w:t>МАТЕРИАЛЫ</w:t>
      </w:r>
    </w:p>
    <w:p w:rsidR="00617B97" w:rsidRPr="00C40E19" w:rsidRDefault="00617B97" w:rsidP="00617B97">
      <w:pPr>
        <w:widowControl w:val="0"/>
        <w:spacing w:after="0" w:line="280" w:lineRule="exact"/>
        <w:jc w:val="both"/>
        <w:rPr>
          <w:rFonts w:ascii="Times New Roman" w:hAnsi="Times New Roman" w:cs="Times New Roman"/>
          <w:sz w:val="32"/>
          <w:szCs w:val="32"/>
        </w:rPr>
      </w:pPr>
      <w:r w:rsidRPr="00C40E19">
        <w:rPr>
          <w:rFonts w:ascii="Times New Roman" w:hAnsi="Times New Roman" w:cs="Times New Roman"/>
          <w:sz w:val="32"/>
          <w:szCs w:val="32"/>
        </w:rPr>
        <w:t>для информационно-пропагандистских групп</w:t>
      </w:r>
    </w:p>
    <w:p w:rsidR="00617B97" w:rsidRPr="00C40E19" w:rsidRDefault="00617B97" w:rsidP="00617B97">
      <w:pPr>
        <w:widowControl w:val="0"/>
        <w:spacing w:after="0" w:line="240" w:lineRule="auto"/>
        <w:jc w:val="both"/>
        <w:rPr>
          <w:rFonts w:ascii="Times New Roman" w:hAnsi="Times New Roman" w:cs="Times New Roman"/>
          <w:sz w:val="32"/>
          <w:szCs w:val="32"/>
        </w:rPr>
      </w:pPr>
      <w:r w:rsidRPr="00C40E19">
        <w:rPr>
          <w:rFonts w:ascii="Times New Roman" w:hAnsi="Times New Roman" w:cs="Times New Roman"/>
          <w:sz w:val="32"/>
          <w:szCs w:val="32"/>
        </w:rPr>
        <w:t>(</w:t>
      </w:r>
      <w:r>
        <w:rPr>
          <w:rFonts w:ascii="Times New Roman" w:hAnsi="Times New Roman" w:cs="Times New Roman"/>
          <w:sz w:val="32"/>
          <w:szCs w:val="32"/>
        </w:rPr>
        <w:t>февраль</w:t>
      </w:r>
      <w:r w:rsidRPr="00C40E19">
        <w:rPr>
          <w:rFonts w:ascii="Times New Roman" w:hAnsi="Times New Roman" w:cs="Times New Roman"/>
          <w:sz w:val="32"/>
          <w:szCs w:val="32"/>
        </w:rPr>
        <w:t xml:space="preserve"> 2021 г.)</w:t>
      </w:r>
    </w:p>
    <w:p w:rsidR="00617B97" w:rsidRDefault="00617B97" w:rsidP="00E71FFB">
      <w:pPr>
        <w:spacing w:after="0" w:line="240" w:lineRule="auto"/>
        <w:ind w:firstLine="709"/>
        <w:jc w:val="center"/>
        <w:rPr>
          <w:rFonts w:ascii="Times New Roman" w:hAnsi="Times New Roman" w:cs="Times New Roman"/>
          <w:b/>
          <w:sz w:val="30"/>
          <w:szCs w:val="30"/>
          <w:lang w:eastAsia="en-US"/>
        </w:rPr>
      </w:pPr>
    </w:p>
    <w:p w:rsidR="00E71FFB" w:rsidRPr="002362E7" w:rsidRDefault="00E71FFB" w:rsidP="00E71FFB">
      <w:pPr>
        <w:spacing w:after="0" w:line="240" w:lineRule="auto"/>
        <w:ind w:firstLine="709"/>
        <w:jc w:val="center"/>
        <w:rPr>
          <w:rFonts w:ascii="Times New Roman" w:hAnsi="Times New Roman" w:cs="Times New Roman"/>
          <w:b/>
          <w:sz w:val="30"/>
          <w:szCs w:val="30"/>
          <w:lang w:eastAsia="en-US"/>
        </w:rPr>
      </w:pPr>
      <w:r w:rsidRPr="002362E7">
        <w:rPr>
          <w:rFonts w:ascii="Times New Roman" w:hAnsi="Times New Roman" w:cs="Times New Roman"/>
          <w:b/>
          <w:sz w:val="30"/>
          <w:szCs w:val="30"/>
          <w:lang w:eastAsia="en-US"/>
        </w:rPr>
        <w:t xml:space="preserve">Профилактика пьянства и алкоголизма, предупреждение преступлений против жизни и здоровья граждан, </w:t>
      </w:r>
    </w:p>
    <w:p w:rsidR="00E71FFB" w:rsidRDefault="00E71FFB" w:rsidP="00E71FFB">
      <w:pPr>
        <w:spacing w:after="0" w:line="240" w:lineRule="auto"/>
        <w:ind w:firstLine="709"/>
        <w:jc w:val="center"/>
        <w:rPr>
          <w:rFonts w:ascii="Times New Roman" w:hAnsi="Times New Roman" w:cs="Times New Roman"/>
          <w:b/>
          <w:sz w:val="30"/>
          <w:szCs w:val="30"/>
          <w:lang w:eastAsia="en-US"/>
        </w:rPr>
      </w:pPr>
      <w:r w:rsidRPr="002362E7">
        <w:rPr>
          <w:rFonts w:ascii="Times New Roman" w:hAnsi="Times New Roman" w:cs="Times New Roman"/>
          <w:b/>
          <w:sz w:val="30"/>
          <w:szCs w:val="30"/>
          <w:lang w:eastAsia="en-US"/>
        </w:rPr>
        <w:t>в том числе, связанных с насилием в семье</w:t>
      </w:r>
    </w:p>
    <w:p w:rsidR="00617B97" w:rsidRPr="00C64F0B" w:rsidRDefault="00617B97" w:rsidP="00E71FFB">
      <w:pPr>
        <w:spacing w:after="0" w:line="240" w:lineRule="auto"/>
        <w:ind w:firstLine="709"/>
        <w:jc w:val="center"/>
        <w:rPr>
          <w:rFonts w:ascii="Times New Roman" w:hAnsi="Times New Roman" w:cs="Times New Roman"/>
          <w:b/>
          <w:sz w:val="24"/>
          <w:szCs w:val="24"/>
          <w:lang w:eastAsia="en-US"/>
        </w:rPr>
      </w:pPr>
      <w:r w:rsidRPr="00C64F0B">
        <w:rPr>
          <w:rFonts w:ascii="Times New Roman" w:hAnsi="Times New Roman" w:cs="Times New Roman"/>
          <w:b/>
          <w:sz w:val="24"/>
          <w:szCs w:val="24"/>
          <w:lang w:eastAsia="en-US"/>
        </w:rPr>
        <w:t>(дополнительная тема)</w:t>
      </w:r>
    </w:p>
    <w:p w:rsidR="00E71FFB" w:rsidRPr="002362E7" w:rsidRDefault="00E71FFB" w:rsidP="00E71FFB">
      <w:pPr>
        <w:spacing w:after="0"/>
        <w:ind w:firstLine="709"/>
        <w:jc w:val="center"/>
        <w:rPr>
          <w:rFonts w:ascii="Times New Roman" w:hAnsi="Times New Roman" w:cs="Times New Roman"/>
          <w:b/>
          <w:sz w:val="30"/>
          <w:szCs w:val="30"/>
          <w:lang w:eastAsia="en-US"/>
        </w:rPr>
      </w:pPr>
    </w:p>
    <w:p w:rsidR="002B0EC4" w:rsidRPr="000A441E" w:rsidRDefault="002B0EC4" w:rsidP="00AF120F">
      <w:pPr>
        <w:spacing w:after="0"/>
        <w:ind w:firstLine="709"/>
        <w:jc w:val="both"/>
        <w:rPr>
          <w:rFonts w:ascii="Times New Roman" w:hAnsi="Times New Roman" w:cs="Times New Roman"/>
          <w:color w:val="000000" w:themeColor="text1"/>
          <w:sz w:val="30"/>
          <w:szCs w:val="30"/>
        </w:rPr>
      </w:pPr>
      <w:r w:rsidRPr="000A441E">
        <w:rPr>
          <w:rFonts w:ascii="Times New Roman" w:hAnsi="Times New Roman" w:cs="Times New Roman"/>
          <w:color w:val="000000" w:themeColor="text1"/>
          <w:sz w:val="30"/>
          <w:szCs w:val="30"/>
        </w:rPr>
        <w:t xml:space="preserve">Субъектами профилактики </w:t>
      </w:r>
      <w:proofErr w:type="spellStart"/>
      <w:r w:rsidRPr="000A441E">
        <w:rPr>
          <w:rFonts w:ascii="Times New Roman" w:hAnsi="Times New Roman" w:cs="Times New Roman"/>
          <w:color w:val="000000" w:themeColor="text1"/>
          <w:sz w:val="30"/>
          <w:szCs w:val="30"/>
        </w:rPr>
        <w:t>Городокского</w:t>
      </w:r>
      <w:proofErr w:type="spellEnd"/>
      <w:r w:rsidRPr="000A441E">
        <w:rPr>
          <w:rFonts w:ascii="Times New Roman" w:hAnsi="Times New Roman" w:cs="Times New Roman"/>
          <w:color w:val="000000" w:themeColor="text1"/>
          <w:sz w:val="30"/>
          <w:szCs w:val="30"/>
        </w:rPr>
        <w:t xml:space="preserve"> района за 2020 год в тесном взаимодействии со всеми заинтересованными службами принят ряд организационно-практических мер, направленных на повышение качества и эффективности работы по профилактике пьянства и алкоголизма, правонарушений, предотвращению гибели людей от внешних факторов, вовлечению граждан в общественно полезную деятельность.</w:t>
      </w:r>
    </w:p>
    <w:p w:rsidR="002B0EC4" w:rsidRPr="000A441E" w:rsidRDefault="002B0EC4" w:rsidP="00AF120F">
      <w:pPr>
        <w:spacing w:after="0"/>
        <w:ind w:firstLine="709"/>
        <w:jc w:val="both"/>
        <w:rPr>
          <w:rFonts w:ascii="Times New Roman" w:hAnsi="Times New Roman" w:cs="Times New Roman"/>
          <w:sz w:val="30"/>
          <w:szCs w:val="30"/>
        </w:rPr>
      </w:pPr>
      <w:r w:rsidRPr="000A441E">
        <w:rPr>
          <w:rFonts w:ascii="Times New Roman" w:hAnsi="Times New Roman" w:cs="Times New Roman"/>
          <w:sz w:val="30"/>
          <w:szCs w:val="30"/>
        </w:rPr>
        <w:t>УЗ «</w:t>
      </w:r>
      <w:proofErr w:type="spellStart"/>
      <w:r w:rsidRPr="000A441E">
        <w:rPr>
          <w:rFonts w:ascii="Times New Roman" w:hAnsi="Times New Roman" w:cs="Times New Roman"/>
          <w:sz w:val="30"/>
          <w:szCs w:val="30"/>
        </w:rPr>
        <w:t>Городокская</w:t>
      </w:r>
      <w:proofErr w:type="spellEnd"/>
      <w:r w:rsidRPr="000A441E">
        <w:rPr>
          <w:rFonts w:ascii="Times New Roman" w:hAnsi="Times New Roman" w:cs="Times New Roman"/>
          <w:sz w:val="30"/>
          <w:szCs w:val="30"/>
        </w:rPr>
        <w:t xml:space="preserve"> ЦРБ» совместно с органами социальной защиты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района </w:t>
      </w:r>
      <w:r w:rsidR="008A6F61" w:rsidRPr="000A441E">
        <w:rPr>
          <w:rFonts w:ascii="Times New Roman" w:hAnsi="Times New Roman" w:cs="Times New Roman"/>
          <w:sz w:val="30"/>
          <w:szCs w:val="30"/>
        </w:rPr>
        <w:t>ежегодно</w:t>
      </w:r>
      <w:r w:rsidRPr="000A441E">
        <w:rPr>
          <w:rFonts w:ascii="Times New Roman" w:hAnsi="Times New Roman" w:cs="Times New Roman"/>
          <w:sz w:val="30"/>
          <w:szCs w:val="30"/>
        </w:rPr>
        <w:t xml:space="preserve"> </w:t>
      </w:r>
      <w:r w:rsidR="008A6F61" w:rsidRPr="000A441E">
        <w:rPr>
          <w:rFonts w:ascii="Times New Roman" w:hAnsi="Times New Roman" w:cs="Times New Roman"/>
          <w:sz w:val="30"/>
          <w:szCs w:val="30"/>
        </w:rPr>
        <w:t>актуализируются</w:t>
      </w:r>
      <w:r w:rsidRPr="000A441E">
        <w:rPr>
          <w:rFonts w:ascii="Times New Roman" w:hAnsi="Times New Roman" w:cs="Times New Roman"/>
          <w:sz w:val="30"/>
          <w:szCs w:val="30"/>
        </w:rPr>
        <w:t xml:space="preserve"> списки проблемных граждан (злоупотребляющих спиртными напитками, ведущих асоциальный образ жизни, неработающих, испытывающих острые негативные изменения в жизни, состоящих на профилактических учетах в органах внутренних дел, одиноких пожилых людей). В </w:t>
      </w:r>
      <w:r w:rsidR="008A6F61" w:rsidRPr="000A441E">
        <w:rPr>
          <w:rFonts w:ascii="Times New Roman" w:hAnsi="Times New Roman" w:cs="Times New Roman"/>
          <w:sz w:val="30"/>
          <w:szCs w:val="30"/>
        </w:rPr>
        <w:t>2020 году в</w:t>
      </w:r>
      <w:r w:rsidRPr="000A441E">
        <w:rPr>
          <w:rFonts w:ascii="Times New Roman" w:hAnsi="Times New Roman" w:cs="Times New Roman"/>
          <w:sz w:val="30"/>
          <w:szCs w:val="30"/>
        </w:rPr>
        <w:t xml:space="preserve"> списки </w:t>
      </w:r>
      <w:r w:rsidR="008A6F61" w:rsidRPr="000A441E">
        <w:rPr>
          <w:rFonts w:ascii="Times New Roman" w:hAnsi="Times New Roman" w:cs="Times New Roman"/>
          <w:sz w:val="30"/>
          <w:szCs w:val="30"/>
        </w:rPr>
        <w:t>было включено</w:t>
      </w:r>
      <w:r w:rsidRPr="000A441E">
        <w:rPr>
          <w:rFonts w:ascii="Times New Roman" w:hAnsi="Times New Roman" w:cs="Times New Roman"/>
          <w:sz w:val="30"/>
          <w:szCs w:val="30"/>
        </w:rPr>
        <w:t xml:space="preserve"> 603 человека. Информация </w:t>
      </w:r>
      <w:proofErr w:type="gramStart"/>
      <w:r w:rsidRPr="000A441E">
        <w:rPr>
          <w:rFonts w:ascii="Times New Roman" w:hAnsi="Times New Roman" w:cs="Times New Roman"/>
          <w:sz w:val="30"/>
          <w:szCs w:val="30"/>
        </w:rPr>
        <w:t>направлена  субъектам</w:t>
      </w:r>
      <w:proofErr w:type="gramEnd"/>
      <w:r w:rsidRPr="000A441E">
        <w:rPr>
          <w:rFonts w:ascii="Times New Roman" w:hAnsi="Times New Roman" w:cs="Times New Roman"/>
          <w:sz w:val="30"/>
          <w:szCs w:val="30"/>
        </w:rPr>
        <w:t xml:space="preserve">  профилактики, советам общественных пунктов охраны правопорядка (далее – ОПОП) и в смотровые комиссии для проведения профилактической работы с данными лицами. </w:t>
      </w:r>
    </w:p>
    <w:p w:rsidR="002B0EC4" w:rsidRPr="000A441E" w:rsidRDefault="002B0EC4" w:rsidP="00AF120F">
      <w:pPr>
        <w:spacing w:after="0"/>
        <w:ind w:firstLine="709"/>
        <w:jc w:val="both"/>
        <w:rPr>
          <w:rFonts w:ascii="Times New Roman" w:hAnsi="Times New Roman" w:cs="Times New Roman"/>
          <w:color w:val="000000" w:themeColor="text1"/>
          <w:sz w:val="30"/>
          <w:szCs w:val="30"/>
        </w:rPr>
      </w:pPr>
      <w:r w:rsidRPr="000A441E">
        <w:rPr>
          <w:rFonts w:ascii="Times New Roman" w:hAnsi="Times New Roman" w:cs="Times New Roman"/>
          <w:color w:val="000000" w:themeColor="text1"/>
          <w:sz w:val="30"/>
          <w:szCs w:val="30"/>
        </w:rPr>
        <w:t xml:space="preserve">Решением </w:t>
      </w:r>
      <w:proofErr w:type="gramStart"/>
      <w:r w:rsidRPr="000A441E">
        <w:rPr>
          <w:rFonts w:ascii="Times New Roman" w:hAnsi="Times New Roman" w:cs="Times New Roman"/>
          <w:color w:val="000000" w:themeColor="text1"/>
          <w:sz w:val="30"/>
          <w:szCs w:val="30"/>
        </w:rPr>
        <w:t>райисполкома  от</w:t>
      </w:r>
      <w:proofErr w:type="gramEnd"/>
      <w:r w:rsidRPr="000A441E">
        <w:rPr>
          <w:rFonts w:ascii="Times New Roman" w:hAnsi="Times New Roman" w:cs="Times New Roman"/>
          <w:color w:val="000000" w:themeColor="text1"/>
          <w:sz w:val="30"/>
          <w:szCs w:val="30"/>
        </w:rPr>
        <w:t xml:space="preserve"> 9 января 2020 года № 9 утверждён Комплекс дополнительных мероприятий по снижению смертности от случайных отравлений алкоголем. </w:t>
      </w:r>
    </w:p>
    <w:p w:rsidR="008F6F65" w:rsidRPr="000A441E" w:rsidRDefault="008F6F65" w:rsidP="00AF120F">
      <w:pPr>
        <w:spacing w:after="0"/>
        <w:ind w:firstLine="709"/>
        <w:jc w:val="both"/>
        <w:rPr>
          <w:rFonts w:ascii="Times New Roman" w:hAnsi="Times New Roman" w:cs="Times New Roman"/>
          <w:sz w:val="30"/>
          <w:szCs w:val="30"/>
        </w:rPr>
      </w:pPr>
      <w:r w:rsidRPr="000A441E">
        <w:rPr>
          <w:rFonts w:ascii="Times New Roman" w:hAnsi="Times New Roman" w:cs="Times New Roman"/>
          <w:sz w:val="30"/>
          <w:szCs w:val="30"/>
        </w:rPr>
        <w:t>22 сентября на заседании райисполкома рассмотрены следующие вопросы: «О мерах, принимаемых субъектами профилактики по раннему выявлению семейного неблагополучия, защите прав и законных интересов детей»    (решение №728) , «</w:t>
      </w:r>
      <w:r w:rsidRPr="000A441E">
        <w:rPr>
          <w:rFonts w:ascii="Times New Roman" w:hAnsi="Times New Roman" w:cs="Times New Roman"/>
          <w:spacing w:val="-5"/>
          <w:w w:val="104"/>
          <w:sz w:val="30"/>
          <w:szCs w:val="30"/>
        </w:rPr>
        <w:t xml:space="preserve">О выполнении Комплекса дополнительных мероприятий по уменьшению смертности от случайных отравлений алкоголем населения </w:t>
      </w:r>
      <w:proofErr w:type="spellStart"/>
      <w:r w:rsidRPr="000A441E">
        <w:rPr>
          <w:rFonts w:ascii="Times New Roman" w:hAnsi="Times New Roman" w:cs="Times New Roman"/>
          <w:spacing w:val="-5"/>
          <w:w w:val="104"/>
          <w:sz w:val="30"/>
          <w:szCs w:val="30"/>
        </w:rPr>
        <w:t>Городокского</w:t>
      </w:r>
      <w:proofErr w:type="spellEnd"/>
      <w:r w:rsidRPr="000A441E">
        <w:rPr>
          <w:rFonts w:ascii="Times New Roman" w:hAnsi="Times New Roman" w:cs="Times New Roman"/>
          <w:spacing w:val="-5"/>
          <w:w w:val="104"/>
          <w:sz w:val="30"/>
          <w:szCs w:val="30"/>
        </w:rPr>
        <w:t xml:space="preserve"> района на 2018-2020 годы» (решение №729), </w:t>
      </w:r>
      <w:r w:rsidRPr="000A441E">
        <w:rPr>
          <w:rFonts w:ascii="Times New Roman" w:hAnsi="Times New Roman" w:cs="Times New Roman"/>
          <w:sz w:val="30"/>
          <w:szCs w:val="30"/>
        </w:rPr>
        <w:t xml:space="preserve"> «О принимаемых субъектами профилактики правонарушений  мерах по предупреждению рецидивной преступности» (решение №730)</w:t>
      </w:r>
      <w:r w:rsidRPr="000A441E">
        <w:rPr>
          <w:rFonts w:ascii="Times New Roman" w:hAnsi="Times New Roman" w:cs="Times New Roman"/>
          <w:spacing w:val="-5"/>
          <w:w w:val="104"/>
          <w:sz w:val="30"/>
          <w:szCs w:val="30"/>
        </w:rPr>
        <w:t>. П</w:t>
      </w:r>
      <w:r w:rsidRPr="000A441E">
        <w:rPr>
          <w:rFonts w:ascii="Times New Roman" w:hAnsi="Times New Roman" w:cs="Times New Roman"/>
          <w:sz w:val="30"/>
          <w:szCs w:val="30"/>
        </w:rPr>
        <w:t xml:space="preserve">роанализирована работа субъектов профилактики </w:t>
      </w:r>
      <w:r w:rsidRPr="000A441E">
        <w:rPr>
          <w:rFonts w:ascii="Times New Roman" w:hAnsi="Times New Roman" w:cs="Times New Roman"/>
          <w:sz w:val="30"/>
          <w:szCs w:val="30"/>
        </w:rPr>
        <w:lastRenderedPageBreak/>
        <w:t xml:space="preserve">района, советов ОПОП, </w:t>
      </w:r>
      <w:proofErr w:type="gramStart"/>
      <w:r w:rsidRPr="000A441E">
        <w:rPr>
          <w:rFonts w:ascii="Times New Roman" w:hAnsi="Times New Roman" w:cs="Times New Roman"/>
          <w:sz w:val="30"/>
          <w:szCs w:val="30"/>
        </w:rPr>
        <w:t>наблюдательной  и</w:t>
      </w:r>
      <w:proofErr w:type="gramEnd"/>
      <w:r w:rsidRPr="000A441E">
        <w:rPr>
          <w:rFonts w:ascii="Times New Roman" w:hAnsi="Times New Roman" w:cs="Times New Roman"/>
          <w:sz w:val="30"/>
          <w:szCs w:val="30"/>
        </w:rPr>
        <w:t xml:space="preserve"> смотровых комиссий. По итогам рассмотренных вопросов приняты соответствующие решения.</w:t>
      </w:r>
    </w:p>
    <w:p w:rsidR="008F6F65" w:rsidRPr="000A441E" w:rsidRDefault="008F6F65" w:rsidP="00E75DDF">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24.11.2020 года на заседании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районного совета общественных пунктов охраны правопорядка при </w:t>
      </w:r>
      <w:proofErr w:type="spellStart"/>
      <w:r w:rsidRPr="000A441E">
        <w:rPr>
          <w:rFonts w:ascii="Times New Roman" w:hAnsi="Times New Roman" w:cs="Times New Roman"/>
          <w:sz w:val="30"/>
          <w:szCs w:val="30"/>
        </w:rPr>
        <w:t>Городокском</w:t>
      </w:r>
      <w:proofErr w:type="spellEnd"/>
      <w:r w:rsidRPr="000A441E">
        <w:rPr>
          <w:rFonts w:ascii="Times New Roman" w:hAnsi="Times New Roman" w:cs="Times New Roman"/>
          <w:sz w:val="30"/>
          <w:szCs w:val="30"/>
        </w:rPr>
        <w:t xml:space="preserve"> райисполкоме рассмотрен вопрос «О взаимодействии субъектов профилактики по выполнению Комплексной программы по профилактике правонарушений на территории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района в 2020 году»;  24.12.2020 года на заседании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райисполкома - «О взаимодействии субъектов профилактики правонарушений по предупреждению преступлений против жизни, здоровья и семейного насилия в сельской местности» (решение №980). </w:t>
      </w:r>
    </w:p>
    <w:p w:rsidR="008C7538" w:rsidRPr="000A441E" w:rsidRDefault="008C7538" w:rsidP="00E75DDF">
      <w:pPr>
        <w:spacing w:after="0" w:line="240" w:lineRule="auto"/>
        <w:ind w:firstLine="709"/>
        <w:jc w:val="both"/>
        <w:outlineLvl w:val="1"/>
        <w:rPr>
          <w:rFonts w:ascii="Times New Roman" w:hAnsi="Times New Roman" w:cs="Times New Roman"/>
          <w:sz w:val="30"/>
          <w:szCs w:val="30"/>
        </w:rPr>
      </w:pPr>
      <w:r w:rsidRPr="000A441E">
        <w:rPr>
          <w:rFonts w:ascii="Times New Roman" w:hAnsi="Times New Roman" w:cs="Times New Roman"/>
          <w:sz w:val="30"/>
          <w:szCs w:val="30"/>
        </w:rPr>
        <w:t xml:space="preserve">Деятельность 10 общественных пунктов охраны правопорядка (далее – ОПОП) района ежемесячно направлена на профилактику правонарушений и преступлений, пьянства и алкоголизма, семейного неблагополучия. За </w:t>
      </w:r>
      <w:proofErr w:type="gramStart"/>
      <w:r w:rsidRPr="000A441E">
        <w:rPr>
          <w:rFonts w:ascii="Times New Roman" w:hAnsi="Times New Roman" w:cs="Times New Roman"/>
          <w:sz w:val="30"/>
          <w:szCs w:val="30"/>
        </w:rPr>
        <w:t>2020  год</w:t>
      </w:r>
      <w:proofErr w:type="gramEnd"/>
      <w:r w:rsidRPr="000A441E">
        <w:rPr>
          <w:rFonts w:ascii="Times New Roman" w:hAnsi="Times New Roman" w:cs="Times New Roman"/>
          <w:sz w:val="30"/>
          <w:szCs w:val="30"/>
        </w:rPr>
        <w:t xml:space="preserve">   (с учетом эпидемиологической обстановки  в районе и ограничением проведения массовых мероприятий и собраний  во 2 квартале текущего года) проведено 128 заседаний советов ОПОП (из них 35 - выездные), на которых рассмотрено 805 граждан, применены меры индивидуальной профилактики, в отдел внутренних дел райисполкома направлено 18 ходатайств о направлении граждан в лечебно-трудовой профилакторий.</w:t>
      </w:r>
    </w:p>
    <w:p w:rsidR="00352D98" w:rsidRPr="000A441E" w:rsidRDefault="00352D98" w:rsidP="00AF120F">
      <w:pPr>
        <w:spacing w:after="0" w:line="240" w:lineRule="auto"/>
        <w:ind w:right="-1" w:firstLine="709"/>
        <w:jc w:val="both"/>
        <w:rPr>
          <w:rFonts w:ascii="Times New Roman" w:hAnsi="Times New Roman" w:cs="Times New Roman"/>
          <w:sz w:val="30"/>
          <w:szCs w:val="30"/>
        </w:rPr>
      </w:pPr>
      <w:proofErr w:type="gramStart"/>
      <w:r w:rsidRPr="000A441E">
        <w:rPr>
          <w:rFonts w:ascii="Times New Roman" w:hAnsi="Times New Roman" w:cs="Times New Roman"/>
          <w:sz w:val="30"/>
          <w:szCs w:val="30"/>
        </w:rPr>
        <w:t>В</w:t>
      </w:r>
      <w:r w:rsidRPr="000A441E">
        <w:rPr>
          <w:rFonts w:ascii="Times New Roman" w:hAnsi="Times New Roman" w:cs="Times New Roman"/>
          <w:sz w:val="30"/>
          <w:szCs w:val="30"/>
        </w:rPr>
        <w:t xml:space="preserve">  рамках</w:t>
      </w:r>
      <w:proofErr w:type="gramEnd"/>
      <w:r w:rsidRPr="000A441E">
        <w:rPr>
          <w:rFonts w:ascii="Times New Roman" w:hAnsi="Times New Roman" w:cs="Times New Roman"/>
          <w:sz w:val="30"/>
          <w:szCs w:val="30"/>
        </w:rPr>
        <w:t xml:space="preserve"> Закона Республики Беларусь от 4 января 2010 года «О порядке и условиях направления граждан в лечебно-трудовые профилактории и условиях нахождения в них»</w:t>
      </w:r>
      <w:r w:rsidRPr="000A441E">
        <w:rPr>
          <w:rFonts w:ascii="Times New Roman" w:hAnsi="Times New Roman" w:cs="Times New Roman"/>
          <w:sz w:val="30"/>
          <w:szCs w:val="30"/>
        </w:rPr>
        <w:t xml:space="preserve"> п</w:t>
      </w:r>
      <w:r w:rsidRPr="000A441E">
        <w:rPr>
          <w:rFonts w:ascii="Times New Roman" w:hAnsi="Times New Roman" w:cs="Times New Roman"/>
          <w:sz w:val="30"/>
          <w:szCs w:val="30"/>
        </w:rPr>
        <w:t xml:space="preserve">о итогам реализованных профилактических мероприятий в 2020 году 18 граждан направлены в ЛТП (в </w:t>
      </w:r>
      <w:proofErr w:type="spellStart"/>
      <w:r w:rsidRPr="000A441E">
        <w:rPr>
          <w:rFonts w:ascii="Times New Roman" w:hAnsi="Times New Roman" w:cs="Times New Roman"/>
          <w:sz w:val="30"/>
          <w:szCs w:val="30"/>
        </w:rPr>
        <w:t>т.ч</w:t>
      </w:r>
      <w:proofErr w:type="spellEnd"/>
      <w:r w:rsidRPr="000A441E">
        <w:rPr>
          <w:rFonts w:ascii="Times New Roman" w:hAnsi="Times New Roman" w:cs="Times New Roman"/>
          <w:sz w:val="30"/>
          <w:szCs w:val="30"/>
        </w:rPr>
        <w:t>. 7 лиц, обязанных возмещать расходы, затраченные государством на содержание детей). В УЗ «</w:t>
      </w:r>
      <w:proofErr w:type="spellStart"/>
      <w:r w:rsidRPr="000A441E">
        <w:rPr>
          <w:rFonts w:ascii="Times New Roman" w:hAnsi="Times New Roman" w:cs="Times New Roman"/>
          <w:sz w:val="30"/>
          <w:szCs w:val="30"/>
        </w:rPr>
        <w:t>Годокская</w:t>
      </w:r>
      <w:proofErr w:type="spellEnd"/>
      <w:r w:rsidRPr="000A441E">
        <w:rPr>
          <w:rFonts w:ascii="Times New Roman" w:hAnsi="Times New Roman" w:cs="Times New Roman"/>
          <w:sz w:val="30"/>
          <w:szCs w:val="30"/>
        </w:rPr>
        <w:t xml:space="preserve"> ЦРБ» проведено более 60 медицинских освидетельствований граждан в целях установления (подтверждения) наличия либо отсутствия заболевания, препятствующего нахождению в лечебно-трудовом профилактории. </w:t>
      </w:r>
    </w:p>
    <w:p w:rsidR="00787375" w:rsidRPr="000A441E" w:rsidRDefault="00787375" w:rsidP="00AF120F">
      <w:pPr>
        <w:spacing w:after="0" w:line="240" w:lineRule="auto"/>
        <w:ind w:firstLine="709"/>
        <w:jc w:val="both"/>
        <w:rPr>
          <w:rFonts w:ascii="Times New Roman" w:hAnsi="Times New Roman" w:cs="Times New Roman"/>
          <w:color w:val="FF0000"/>
          <w:sz w:val="30"/>
          <w:szCs w:val="30"/>
          <w:lang w:eastAsia="en-US"/>
        </w:rPr>
      </w:pPr>
      <w:r w:rsidRPr="000A441E">
        <w:rPr>
          <w:rFonts w:ascii="Times New Roman" w:hAnsi="Times New Roman" w:cs="Times New Roman"/>
          <w:sz w:val="30"/>
          <w:szCs w:val="30"/>
        </w:rPr>
        <w:t>Субъектами профилактики района</w:t>
      </w:r>
      <w:r w:rsidR="00720935" w:rsidRPr="000A441E">
        <w:rPr>
          <w:rFonts w:ascii="Times New Roman" w:hAnsi="Times New Roman" w:cs="Times New Roman"/>
          <w:sz w:val="30"/>
          <w:szCs w:val="30"/>
        </w:rPr>
        <w:t xml:space="preserve"> </w:t>
      </w:r>
      <w:r w:rsidR="00720935" w:rsidRPr="000A441E">
        <w:rPr>
          <w:rFonts w:ascii="Times New Roman" w:hAnsi="Times New Roman" w:cs="Times New Roman"/>
          <w:sz w:val="30"/>
          <w:szCs w:val="30"/>
          <w:lang w:eastAsia="en-US"/>
        </w:rPr>
        <w:t>о</w:t>
      </w:r>
      <w:r w:rsidR="00720935" w:rsidRPr="000A441E">
        <w:rPr>
          <w:rFonts w:ascii="Times New Roman" w:hAnsi="Times New Roman" w:cs="Times New Roman"/>
          <w:sz w:val="30"/>
          <w:szCs w:val="30"/>
          <w:lang w:eastAsia="en-US"/>
        </w:rPr>
        <w:t xml:space="preserve">рганизована работа по распространению тематических листовок, буклетов, а также размещению их на информационных стендах в зданиях органов внутренних дел, общественных пунктах охраны правопорядка, местах массового пребывания граждан. Всего в общественных местах распространено </w:t>
      </w:r>
      <w:proofErr w:type="spellStart"/>
      <w:r w:rsidR="00720935" w:rsidRPr="000A441E">
        <w:rPr>
          <w:rFonts w:ascii="Times New Roman" w:hAnsi="Times New Roman" w:cs="Times New Roman"/>
          <w:sz w:val="30"/>
          <w:szCs w:val="30"/>
          <w:lang w:eastAsia="en-US"/>
        </w:rPr>
        <w:t>свыеш</w:t>
      </w:r>
      <w:proofErr w:type="spellEnd"/>
      <w:r w:rsidR="00720935" w:rsidRPr="000A441E">
        <w:rPr>
          <w:rFonts w:ascii="Times New Roman" w:hAnsi="Times New Roman" w:cs="Times New Roman"/>
          <w:sz w:val="30"/>
          <w:szCs w:val="30"/>
          <w:lang w:eastAsia="en-US"/>
        </w:rPr>
        <w:t xml:space="preserve"> 1000</w:t>
      </w:r>
      <w:r w:rsidR="00720935" w:rsidRPr="000A441E">
        <w:rPr>
          <w:rFonts w:ascii="Times New Roman" w:hAnsi="Times New Roman" w:cs="Times New Roman"/>
          <w:sz w:val="30"/>
          <w:szCs w:val="30"/>
          <w:lang w:eastAsia="en-US"/>
        </w:rPr>
        <w:t xml:space="preserve"> профилактических листов</w:t>
      </w:r>
      <w:r w:rsidR="00720935" w:rsidRPr="000A441E">
        <w:rPr>
          <w:rFonts w:ascii="Times New Roman" w:hAnsi="Times New Roman" w:cs="Times New Roman"/>
          <w:sz w:val="30"/>
          <w:szCs w:val="30"/>
          <w:lang w:eastAsia="en-US"/>
        </w:rPr>
        <w:t>о</w:t>
      </w:r>
      <w:r w:rsidR="00720935" w:rsidRPr="000A441E">
        <w:rPr>
          <w:rFonts w:ascii="Times New Roman" w:hAnsi="Times New Roman" w:cs="Times New Roman"/>
          <w:sz w:val="30"/>
          <w:szCs w:val="30"/>
          <w:lang w:eastAsia="en-US"/>
        </w:rPr>
        <w:t xml:space="preserve">к. </w:t>
      </w:r>
      <w:r w:rsidRPr="000A441E">
        <w:rPr>
          <w:rFonts w:ascii="Times New Roman" w:hAnsi="Times New Roman" w:cs="Times New Roman"/>
          <w:sz w:val="30"/>
          <w:szCs w:val="30"/>
        </w:rPr>
        <w:t xml:space="preserve">Информационно-профилактические листовки, плакаты и буклеты доносят до сведения </w:t>
      </w:r>
      <w:proofErr w:type="gramStart"/>
      <w:r w:rsidRPr="000A441E">
        <w:rPr>
          <w:rFonts w:ascii="Times New Roman" w:hAnsi="Times New Roman" w:cs="Times New Roman"/>
          <w:sz w:val="30"/>
          <w:szCs w:val="30"/>
        </w:rPr>
        <w:t>граждан  пагубное</w:t>
      </w:r>
      <w:proofErr w:type="gramEnd"/>
      <w:r w:rsidRPr="000A441E">
        <w:rPr>
          <w:rFonts w:ascii="Times New Roman" w:hAnsi="Times New Roman" w:cs="Times New Roman"/>
          <w:sz w:val="30"/>
          <w:szCs w:val="30"/>
        </w:rPr>
        <w:t xml:space="preserve"> влияние алкоголя на организм человека и формирование зависимости от него, содержат номера телефонов служб, оказывающих помощь лицам, страдающим зависимостями.</w:t>
      </w:r>
    </w:p>
    <w:p w:rsidR="00EC58E0" w:rsidRPr="000A441E" w:rsidRDefault="00EC58E0" w:rsidP="00AF120F">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lastRenderedPageBreak/>
        <w:t xml:space="preserve">Информация о негативном влиянии на организм человека ПАВ постоянно размещается отделом идеологической работы, культуры и по делам молодежи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райисполкома в социальных сетях «Одноклассники» и «</w:t>
      </w:r>
      <w:proofErr w:type="spellStart"/>
      <w:r w:rsidRPr="000A441E">
        <w:rPr>
          <w:rFonts w:ascii="Times New Roman" w:hAnsi="Times New Roman" w:cs="Times New Roman"/>
          <w:sz w:val="30"/>
          <w:szCs w:val="30"/>
        </w:rPr>
        <w:t>ВКонтакте</w:t>
      </w:r>
      <w:proofErr w:type="spellEnd"/>
      <w:r w:rsidRPr="000A441E">
        <w:rPr>
          <w:rFonts w:ascii="Times New Roman" w:hAnsi="Times New Roman" w:cs="Times New Roman"/>
          <w:sz w:val="30"/>
          <w:szCs w:val="30"/>
        </w:rPr>
        <w:t>» в группах «</w:t>
      </w:r>
      <w:proofErr w:type="spellStart"/>
      <w:r w:rsidRPr="000A441E">
        <w:rPr>
          <w:rFonts w:ascii="Times New Roman" w:hAnsi="Times New Roman" w:cs="Times New Roman"/>
          <w:sz w:val="30"/>
          <w:szCs w:val="30"/>
        </w:rPr>
        <w:t>Городокский</w:t>
      </w:r>
      <w:proofErr w:type="spellEnd"/>
      <w:r w:rsidRPr="000A441E">
        <w:rPr>
          <w:rFonts w:ascii="Times New Roman" w:hAnsi="Times New Roman" w:cs="Times New Roman"/>
          <w:sz w:val="30"/>
          <w:szCs w:val="30"/>
        </w:rPr>
        <w:t xml:space="preserve"> райисполком»</w:t>
      </w:r>
      <w:r w:rsidRPr="000A441E">
        <w:rPr>
          <w:rFonts w:ascii="Times New Roman" w:hAnsi="Times New Roman" w:cs="Times New Roman"/>
          <w:sz w:val="30"/>
          <w:szCs w:val="30"/>
        </w:rPr>
        <w:t>.</w:t>
      </w:r>
    </w:p>
    <w:p w:rsidR="00EC58E0" w:rsidRPr="000A441E" w:rsidRDefault="00EC58E0" w:rsidP="00AF120F">
      <w:pPr>
        <w:spacing w:after="0" w:line="240" w:lineRule="auto"/>
        <w:ind w:firstLine="709"/>
        <w:jc w:val="both"/>
        <w:rPr>
          <w:rFonts w:ascii="Times New Roman" w:hAnsi="Times New Roman" w:cs="Times New Roman"/>
          <w:sz w:val="30"/>
          <w:szCs w:val="30"/>
        </w:rPr>
      </w:pPr>
      <w:r w:rsidRPr="000A441E">
        <w:rPr>
          <w:rFonts w:ascii="Times New Roman" w:eastAsia="Calibri" w:hAnsi="Times New Roman" w:cs="Times New Roman"/>
          <w:sz w:val="30"/>
          <w:szCs w:val="30"/>
        </w:rPr>
        <w:t>В 2020 г. в трудовых ко</w:t>
      </w:r>
      <w:r w:rsidRPr="000A441E">
        <w:rPr>
          <w:rFonts w:ascii="Times New Roman" w:eastAsia="Calibri" w:hAnsi="Times New Roman" w:cs="Times New Roman"/>
          <w:sz w:val="30"/>
          <w:szCs w:val="30"/>
        </w:rPr>
        <w:t>ллективах города и района проведен</w:t>
      </w:r>
      <w:r w:rsidRPr="000A441E">
        <w:rPr>
          <w:rFonts w:ascii="Times New Roman" w:eastAsia="Calibri" w:hAnsi="Times New Roman" w:cs="Times New Roman"/>
          <w:sz w:val="30"/>
          <w:szCs w:val="30"/>
        </w:rPr>
        <w:t xml:space="preserve"> ед</w:t>
      </w:r>
      <w:r w:rsidRPr="000A441E">
        <w:rPr>
          <w:rFonts w:ascii="Times New Roman" w:eastAsia="Calibri" w:hAnsi="Times New Roman" w:cs="Times New Roman"/>
          <w:sz w:val="30"/>
          <w:szCs w:val="30"/>
        </w:rPr>
        <w:t>иный день информирования по темам: январь -</w:t>
      </w:r>
      <w:r w:rsidRPr="000A441E">
        <w:rPr>
          <w:rFonts w:ascii="Times New Roman" w:eastAsia="Calibri" w:hAnsi="Times New Roman" w:cs="Times New Roman"/>
          <w:sz w:val="30"/>
          <w:szCs w:val="30"/>
        </w:rPr>
        <w:t xml:space="preserve"> «О состоянии работы и мерах по профилактике п</w:t>
      </w:r>
      <w:r w:rsidRPr="000A441E">
        <w:rPr>
          <w:rFonts w:ascii="Times New Roman" w:eastAsia="Calibri" w:hAnsi="Times New Roman" w:cs="Times New Roman"/>
          <w:sz w:val="30"/>
          <w:szCs w:val="30"/>
        </w:rPr>
        <w:t>роизводственного травматизма</w:t>
      </w:r>
      <w:proofErr w:type="gramStart"/>
      <w:r w:rsidRPr="000A441E">
        <w:rPr>
          <w:rFonts w:ascii="Times New Roman" w:eastAsia="Calibri" w:hAnsi="Times New Roman" w:cs="Times New Roman"/>
          <w:sz w:val="30"/>
          <w:szCs w:val="30"/>
        </w:rPr>
        <w:t xml:space="preserve">»,   </w:t>
      </w:r>
      <w:proofErr w:type="gramEnd"/>
      <w:r w:rsidRPr="000A441E">
        <w:rPr>
          <w:rFonts w:ascii="Times New Roman" w:eastAsia="Calibri" w:hAnsi="Times New Roman" w:cs="Times New Roman"/>
          <w:sz w:val="30"/>
          <w:szCs w:val="30"/>
        </w:rPr>
        <w:t>июнь</w:t>
      </w:r>
      <w:r w:rsidRPr="000A441E">
        <w:rPr>
          <w:rFonts w:ascii="Times New Roman" w:eastAsia="Calibri" w:hAnsi="Times New Roman" w:cs="Times New Roman"/>
          <w:sz w:val="30"/>
          <w:szCs w:val="30"/>
        </w:rPr>
        <w:t xml:space="preserve"> - «Что такое алкоголизм?», </w:t>
      </w:r>
      <w:r w:rsidRPr="000A441E">
        <w:rPr>
          <w:rFonts w:ascii="Times New Roman" w:hAnsi="Times New Roman" w:cs="Times New Roman"/>
          <w:sz w:val="30"/>
          <w:szCs w:val="30"/>
        </w:rPr>
        <w:t>сентябрь</w:t>
      </w:r>
      <w:r w:rsidRPr="000A441E">
        <w:rPr>
          <w:rFonts w:ascii="Times New Roman" w:hAnsi="Times New Roman" w:cs="Times New Roman"/>
          <w:sz w:val="30"/>
          <w:szCs w:val="30"/>
        </w:rPr>
        <w:t xml:space="preserve"> – «10 сентября – Всемирный день предотвращения самоубийств», октябрь – «Вред алкоголя и его влияние на организм человека»; ноябрь - «О пагубном влиянии курительных смесей на организм человека».</w:t>
      </w:r>
    </w:p>
    <w:p w:rsidR="002B0EC4" w:rsidRPr="000A441E" w:rsidRDefault="002B0EC4" w:rsidP="00AF120F">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В 2020 году в СМИ размещено более 250 материалов по профилактике правонарушений, связанных с пьянством и алкоголизмом, из которых 50 – на официальном сайте </w:t>
      </w:r>
      <w:proofErr w:type="spellStart"/>
      <w:r w:rsidRPr="000A441E">
        <w:rPr>
          <w:rFonts w:ascii="Times New Roman" w:hAnsi="Times New Roman" w:cs="Times New Roman"/>
          <w:sz w:val="30"/>
          <w:szCs w:val="30"/>
          <w:lang w:eastAsia="en-US"/>
        </w:rPr>
        <w:t>Городокского</w:t>
      </w:r>
      <w:proofErr w:type="spellEnd"/>
      <w:r w:rsidRPr="000A441E">
        <w:rPr>
          <w:rFonts w:ascii="Times New Roman" w:hAnsi="Times New Roman" w:cs="Times New Roman"/>
          <w:sz w:val="30"/>
          <w:szCs w:val="30"/>
          <w:lang w:eastAsia="en-US"/>
        </w:rPr>
        <w:t xml:space="preserve"> </w:t>
      </w:r>
      <w:proofErr w:type="gramStart"/>
      <w:r w:rsidRPr="000A441E">
        <w:rPr>
          <w:rFonts w:ascii="Times New Roman" w:hAnsi="Times New Roman" w:cs="Times New Roman"/>
          <w:sz w:val="30"/>
          <w:szCs w:val="30"/>
          <w:lang w:eastAsia="en-US"/>
        </w:rPr>
        <w:t>райисполкома  и</w:t>
      </w:r>
      <w:proofErr w:type="gramEnd"/>
      <w:r w:rsidRPr="000A441E">
        <w:rPr>
          <w:rFonts w:ascii="Times New Roman" w:hAnsi="Times New Roman" w:cs="Times New Roman"/>
          <w:sz w:val="30"/>
          <w:szCs w:val="30"/>
          <w:lang w:eastAsia="en-US"/>
        </w:rPr>
        <w:t xml:space="preserve"> в группах социальных сетей, более 200 – в районной газете и на её сайте.</w:t>
      </w:r>
    </w:p>
    <w:p w:rsidR="008F6F65" w:rsidRPr="000A441E" w:rsidRDefault="008F6F65" w:rsidP="00AF120F">
      <w:pPr>
        <w:spacing w:after="0"/>
        <w:ind w:firstLine="709"/>
        <w:jc w:val="both"/>
        <w:rPr>
          <w:rFonts w:ascii="Times New Roman" w:hAnsi="Times New Roman" w:cs="Times New Roman"/>
          <w:color w:val="000000"/>
          <w:sz w:val="30"/>
          <w:szCs w:val="30"/>
        </w:rPr>
      </w:pPr>
      <w:r w:rsidRPr="000A441E">
        <w:rPr>
          <w:rFonts w:ascii="Times New Roman" w:hAnsi="Times New Roman" w:cs="Times New Roman"/>
          <w:sz w:val="30"/>
          <w:szCs w:val="30"/>
        </w:rPr>
        <w:t xml:space="preserve">Сотрудниками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РОВД регулярно проводятся мероприятия, направленные на выявление каналов незаконного поступления на территорию района алкогольной продукции и фальсификатов и пресечения правонарушений в данной сфере. </w:t>
      </w:r>
      <w:r w:rsidRPr="000A441E">
        <w:rPr>
          <w:rFonts w:ascii="Times New Roman" w:hAnsi="Times New Roman" w:cs="Times New Roman"/>
          <w:color w:val="000000"/>
          <w:sz w:val="30"/>
          <w:szCs w:val="30"/>
        </w:rPr>
        <w:t xml:space="preserve">За 2020 год </w:t>
      </w:r>
      <w:proofErr w:type="gramStart"/>
      <w:r w:rsidRPr="000A441E">
        <w:rPr>
          <w:rFonts w:ascii="Times New Roman" w:hAnsi="Times New Roman" w:cs="Times New Roman"/>
          <w:color w:val="000000"/>
          <w:sz w:val="30"/>
          <w:szCs w:val="30"/>
        </w:rPr>
        <w:t xml:space="preserve">в </w:t>
      </w:r>
      <w:r w:rsidRPr="000A441E">
        <w:rPr>
          <w:rFonts w:ascii="Times New Roman" w:hAnsi="Times New Roman" w:cs="Times New Roman"/>
          <w:color w:val="000000"/>
          <w:sz w:val="30"/>
          <w:szCs w:val="30"/>
        </w:rPr>
        <w:t xml:space="preserve"> сфере</w:t>
      </w:r>
      <w:proofErr w:type="gramEnd"/>
      <w:r w:rsidRPr="000A441E">
        <w:rPr>
          <w:rFonts w:ascii="Times New Roman" w:hAnsi="Times New Roman" w:cs="Times New Roman"/>
          <w:color w:val="000000"/>
          <w:sz w:val="30"/>
          <w:szCs w:val="30"/>
        </w:rPr>
        <w:t xml:space="preserve"> оборота алкогольной, спиртосодержащей продукции изъято 252,324 литров самогона, самогонной браги, алкогольной продукции (в том числе фальсифицированных алкогольных напитков), этилового спирта и непищевой спиртосодержащей продукции (+75,569). За незаконный оборот алкогольной продукции привлечено к ответственности 15 лиц. Пресечен 451 факт распития алкогольных, слабоалкогольных напитков или пива в общественном месте, либо появление в таком месте или на работе в состоянии опьянения.</w:t>
      </w:r>
    </w:p>
    <w:p w:rsidR="00787375" w:rsidRPr="000A441E" w:rsidRDefault="00787375" w:rsidP="00AF120F">
      <w:pPr>
        <w:spacing w:after="0"/>
        <w:ind w:firstLine="709"/>
        <w:jc w:val="both"/>
        <w:rPr>
          <w:rFonts w:ascii="Times New Roman" w:hAnsi="Times New Roman" w:cs="Times New Roman"/>
          <w:sz w:val="30"/>
          <w:szCs w:val="30"/>
        </w:rPr>
      </w:pPr>
    </w:p>
    <w:p w:rsidR="00E71FFB" w:rsidRDefault="00E71FFB" w:rsidP="00AF120F">
      <w:pPr>
        <w:spacing w:before="300" w:after="0" w:line="240" w:lineRule="auto"/>
        <w:ind w:firstLine="709"/>
        <w:jc w:val="center"/>
        <w:outlineLvl w:val="1"/>
        <w:rPr>
          <w:rFonts w:ascii="Times New Roman" w:hAnsi="Times New Roman" w:cs="Times New Roman"/>
          <w:bCs/>
          <w:sz w:val="30"/>
          <w:szCs w:val="30"/>
        </w:rPr>
      </w:pPr>
      <w:r w:rsidRPr="000A441E">
        <w:rPr>
          <w:rFonts w:ascii="Times New Roman" w:hAnsi="Times New Roman" w:cs="Times New Roman"/>
          <w:bCs/>
          <w:sz w:val="30"/>
          <w:szCs w:val="30"/>
        </w:rPr>
        <w:t>Профилактика и предупреждение хулиганства</w:t>
      </w:r>
    </w:p>
    <w:p w:rsidR="00AF120F" w:rsidRPr="000A441E" w:rsidRDefault="00AF120F" w:rsidP="00AF120F">
      <w:pPr>
        <w:spacing w:before="300" w:after="0" w:line="240" w:lineRule="auto"/>
        <w:ind w:firstLine="709"/>
        <w:jc w:val="center"/>
        <w:outlineLvl w:val="1"/>
        <w:rPr>
          <w:rFonts w:ascii="Times New Roman" w:hAnsi="Times New Roman" w:cs="Times New Roman"/>
          <w:bCs/>
          <w:sz w:val="30"/>
          <w:szCs w:val="30"/>
        </w:rPr>
      </w:pPr>
    </w:p>
    <w:p w:rsidR="00E71FFB" w:rsidRPr="000A441E" w:rsidRDefault="00E71FFB" w:rsidP="00AF120F">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bCs/>
          <w:sz w:val="30"/>
          <w:szCs w:val="30"/>
        </w:rPr>
        <w:t>Хулиганство является одним из наиболее опасных и распространенных преступлений против общественного порядка и общественной нравственности, нередко способствующих совершению более тяжких преступлений. </w:t>
      </w:r>
    </w:p>
    <w:p w:rsidR="00E71FFB" w:rsidRPr="000A441E" w:rsidRDefault="00E71FFB" w:rsidP="00AF120F">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bCs/>
          <w:sz w:val="30"/>
          <w:szCs w:val="30"/>
        </w:rPr>
        <w:t>Основной причиной совершения хулиганства является употребление алкогольных напитков!</w:t>
      </w:r>
    </w:p>
    <w:p w:rsidR="00E71FFB" w:rsidRPr="000A441E" w:rsidRDefault="00E71FFB" w:rsidP="00AF120F">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lastRenderedPageBreak/>
        <w:t>Находясь под воздействием алкоголя человек начинает чувствовать себя развязно, появляется обманчивое чувство вседозволенности, что и приводит к хулиганским действиям. Определенный процент хулиганств, связан с повреждением или уничтожением чужого имущества. Необходимо отметить, что лица, совершающие хулиганские действия, применяя насилие или угрожая им, сознают факт совершения преступления. В то же время многие, даже совершеннолетние граждане, ошибочно полагают, что разбитое окно в чужом доме иди автомобиле, поцарапанное лакокрасочное покрытие транспортного средства или проколотое колесо, уголовно не наказуемо.</w:t>
      </w:r>
    </w:p>
    <w:p w:rsidR="00E71FFB" w:rsidRPr="000A441E" w:rsidRDefault="00E71FFB" w:rsidP="000A441E">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bCs/>
          <w:sz w:val="30"/>
          <w:szCs w:val="30"/>
        </w:rPr>
        <w:t>Нужно понимать, что любые умышленные действия, грубо нарушающие общественный порядок и выражающие явное неуважение к обществу, Уголовным кодексом квалифицируются как уголовно наказуемое деяние (хулиганство). </w:t>
      </w:r>
    </w:p>
    <w:p w:rsidR="00E71FFB" w:rsidRPr="000A441E" w:rsidRDefault="00E71FFB" w:rsidP="000A441E">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Максимальное наказание, предусмотренное санкцией части 1 статьи 339 Уголовного Кодекса Республики Беларусь, является лишение свободы на срок до трех лет. Совершение преступления, попадающее под классификацию второй части этой же статьи (совершенное повторно или группой лиц) влечет ответственность в виде ареста или ограничения свободы на срок до трех лет или лишения свободы на срок от одного года до шести месяцев. Совершение преступления, предусмотренного частью 3 этой же статьи (хулиганство, сопряженное с применением оружия) влечет ответственность в виде ограничения свободы на срок до пяти лет или лишение свободы на срок до десяти лет. </w:t>
      </w:r>
    </w:p>
    <w:p w:rsidR="00E71FFB" w:rsidRPr="000A441E" w:rsidRDefault="00E71FFB" w:rsidP="000A441E">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bCs/>
          <w:sz w:val="30"/>
          <w:szCs w:val="30"/>
        </w:rPr>
        <w:t xml:space="preserve">Уголовная ответственность за хулиганство </w:t>
      </w:r>
      <w:proofErr w:type="gramStart"/>
      <w:r w:rsidRPr="000A441E">
        <w:rPr>
          <w:rFonts w:ascii="Times New Roman" w:hAnsi="Times New Roman" w:cs="Times New Roman"/>
          <w:bCs/>
          <w:sz w:val="30"/>
          <w:szCs w:val="30"/>
        </w:rPr>
        <w:t>также</w:t>
      </w:r>
      <w:proofErr w:type="gramEnd"/>
      <w:r w:rsidRPr="000A441E">
        <w:rPr>
          <w:rFonts w:ascii="Times New Roman" w:hAnsi="Times New Roman" w:cs="Times New Roman"/>
          <w:bCs/>
          <w:sz w:val="30"/>
          <w:szCs w:val="30"/>
        </w:rPr>
        <w:t xml:space="preserve"> как и административная ответственность за мелкое хулиганство (статья 17.1 КоАП) наступает с 14 лет, так как они представляют повышенную общественную опасность в сравнении с другими правонарушениями. </w:t>
      </w:r>
    </w:p>
    <w:p w:rsidR="00E71FFB" w:rsidRPr="000A441E" w:rsidRDefault="00E71FFB" w:rsidP="000A441E">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Отличие мелкого хулиганства от уголовного заключается в степени общественной опасности совершаемого деяния.</w:t>
      </w:r>
    </w:p>
    <w:p w:rsidR="00E71FFB" w:rsidRPr="000A441E" w:rsidRDefault="00E71FFB" w:rsidP="000A441E">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bCs/>
          <w:sz w:val="30"/>
          <w:szCs w:val="30"/>
        </w:rPr>
        <w:t>Но многие ли из нас думают о том, что могут сами спровоцировать нападение на себя или о том, как избежать опасности? Вряд ли. А ведь чтобы не стать жертвой хулиганов, достаточно придерживаться ряда правил:</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маршруты прогулок строить таким образом, чтобы они проходили мимо традиционных мест сбора молодежных группировок;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избегать контакта с незнакомыми лицами, которые находятся в состоянии алкогольного опьянения;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если незнакомые люди начинают к Вам приставать, оставайтесь спокойным и хладнокровным, не провоцируйте и не употребляйте выражений, которые могут быть восприняты как оскорбление;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lastRenderedPageBreak/>
        <w:t xml:space="preserve">отдыхая в общественных местах, выбирайте участки (скамейки), расположенные на открытом, осматриваемом пространстве;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воздерживайтесь от совместного распития спиртных напитков с незнакомцами;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если на вас напали, старайтесь шумом, криком привлечь внимание прохожих;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старайтесь посещать места с отлаженной работой службы безопасности. Как правило, увеселительные заведения дорожат собственной репутацией, чтобы позволить посетителям хулиганские выходки; </w:t>
      </w:r>
    </w:p>
    <w:p w:rsidR="00E71FFB" w:rsidRPr="000A441E" w:rsidRDefault="00E71FFB" w:rsidP="000A441E">
      <w:pPr>
        <w:numPr>
          <w:ilvl w:val="0"/>
          <w:numId w:val="1"/>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не стоит выходить со злоумышленниками в укромное место «для разговора».</w:t>
      </w:r>
    </w:p>
    <w:p w:rsidR="00E71FFB" w:rsidRPr="000A441E" w:rsidRDefault="00E71FFB" w:rsidP="000A441E">
      <w:pPr>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bCs/>
          <w:sz w:val="30"/>
          <w:szCs w:val="30"/>
        </w:rPr>
        <w:t>Также следует соблюдать некоторые советы автовладельцам:</w:t>
      </w:r>
    </w:p>
    <w:p w:rsidR="00E71FFB" w:rsidRPr="000A441E" w:rsidRDefault="00E71FFB" w:rsidP="000A441E">
      <w:pPr>
        <w:numPr>
          <w:ilvl w:val="0"/>
          <w:numId w:val="2"/>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не оставлять свой личный транспорт в неосвещенных местах на ночь; </w:t>
      </w:r>
    </w:p>
    <w:p w:rsidR="00E71FFB" w:rsidRPr="000A441E" w:rsidRDefault="00E71FFB" w:rsidP="000A441E">
      <w:pPr>
        <w:numPr>
          <w:ilvl w:val="0"/>
          <w:numId w:val="2"/>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оборудовать машину звуковой сигнализацией; </w:t>
      </w:r>
    </w:p>
    <w:p w:rsidR="00E71FFB" w:rsidRPr="000A441E" w:rsidRDefault="00E71FFB" w:rsidP="000A441E">
      <w:pPr>
        <w:numPr>
          <w:ilvl w:val="0"/>
          <w:numId w:val="2"/>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не ставьте машину на зеленый газон, под окна жилых домов или преграждая выезд. </w:t>
      </w:r>
    </w:p>
    <w:p w:rsidR="00E71FFB" w:rsidRPr="000A441E" w:rsidRDefault="00E71FFB" w:rsidP="000A441E">
      <w:pPr>
        <w:numPr>
          <w:ilvl w:val="0"/>
          <w:numId w:val="2"/>
        </w:numPr>
        <w:spacing w:after="0" w:line="240" w:lineRule="auto"/>
        <w:ind w:left="0" w:firstLine="709"/>
        <w:jc w:val="both"/>
        <w:rPr>
          <w:rFonts w:ascii="Times New Roman" w:hAnsi="Times New Roman" w:cs="Times New Roman"/>
          <w:sz w:val="30"/>
          <w:szCs w:val="30"/>
        </w:rPr>
      </w:pPr>
      <w:r w:rsidRPr="000A441E">
        <w:rPr>
          <w:rFonts w:ascii="Times New Roman" w:hAnsi="Times New Roman" w:cs="Times New Roman"/>
          <w:sz w:val="30"/>
          <w:szCs w:val="30"/>
        </w:rPr>
        <w:t>своевременно обращайтесь в милицию по телефону 102 за помощью к милиции — тогда вы уменьшите риск стать жертвой агрессивного преступления!</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p>
    <w:p w:rsidR="00E71FFB" w:rsidRPr="000A441E" w:rsidRDefault="00E71FFB" w:rsidP="000A441E">
      <w:pPr>
        <w:spacing w:after="0" w:line="240" w:lineRule="auto"/>
        <w:ind w:firstLine="709"/>
        <w:jc w:val="center"/>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Профилактика и предупреждение преступлений </w:t>
      </w:r>
    </w:p>
    <w:p w:rsidR="00E71FFB" w:rsidRPr="000A441E" w:rsidRDefault="00E71FFB" w:rsidP="000A441E">
      <w:pPr>
        <w:spacing w:after="0" w:line="240" w:lineRule="auto"/>
        <w:ind w:firstLine="709"/>
        <w:jc w:val="center"/>
        <w:rPr>
          <w:rFonts w:ascii="Times New Roman" w:hAnsi="Times New Roman" w:cs="Times New Roman"/>
          <w:sz w:val="30"/>
          <w:szCs w:val="30"/>
          <w:lang w:eastAsia="en-US"/>
        </w:rPr>
      </w:pPr>
      <w:r w:rsidRPr="000A441E">
        <w:rPr>
          <w:rFonts w:ascii="Times New Roman" w:hAnsi="Times New Roman" w:cs="Times New Roman"/>
          <w:sz w:val="30"/>
          <w:szCs w:val="30"/>
          <w:lang w:eastAsia="en-US"/>
        </w:rPr>
        <w:t>в сфере семейно-бытовых отношений</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 </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Бытовая преступность - это преступления, совершенные самыми близкими для каждого из нас людьми: отцом, матерью, сестрой, братом. Другими словами, к правонарушениям, совершенным в сфере семейно-бытовых отношений, относятся противоправные деяния, посягающие на жизнь и здоровье, личную свободу, честь и достоинство людей, общественные отношения, в основе которых лежат неприязненные взаимоотношения либо внезапно возникшие конфликты между близкими родственниками, членами семьи.</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К числу наиболее важных криминогенных условий следует отнести пьянство, поскольку употребление спиртных напитков, а тем более систематическое, способствует ослаблению или потере самоконтроля, проявлению жестокости, грубости, вспыльчивости и агрессивности. Опьянение резко обостряет и другие отрицательные качества характера, чувства мести, ревности. </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В состоянии алкогольного опьянения совершается каждое пятое преступление, в том числе порядка 80% убийств и тяжких телесных повреждений, около 70% «бытовых» преступлений.</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lastRenderedPageBreak/>
        <w:t>Семейно-бытовые отношения скрыты от посторонних глаз. Когда постоянные скандалы в семье выливаются в трагедию, то только тогда они и становятся достоянием гласности и заканчиваются наказанием. Нередко же семейным дебоширам, благодаря попустительству пострадавших членов семьи, равнодушию соседей, удается уклониться от ответственности. Именно поэтому одной из главных задач милиции в борьбе с «бытовой» преступностью является воспитание активной жизненной позиции граждан и нетерпимости к малейшим проявлениям домашнего насилия.</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ab/>
        <w:t>В сфере быта, как правило, совершается каждое третье убийство и тяжкое телесное повреждение. При совершении бытовых преступлений возрастает немотивированная жестокость, зачастую поведение преступников не поддается здравой логике и рассудку.</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И в этом смысле бытовая преступность представляет собой особую социальную опасность, вызывает необходимость постоянного совершенствования работы по ее профилактике.</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При этом насилие проявляется в семьях любого социально-экономического уровня, не зависимо от уровня образования и окружающего сообщества.</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ab/>
        <w:t xml:space="preserve">Многие жертвы семейных дебоширов чувствуют себя зависимыми от них. Из-за постоянных побоев и унижений они сломлены, поэтому часто смиряются со своей участью и терпят мучения всю жизнь. Это происходит по разным причинам: кто-то боится огласки, изменения социального положения или осуждения, а кто-то - нестабильности в жизни (в случае ухода: зачастую именно отсутствие жилья или средств к существованию вынуждает жертв терпеть насилие на протяжении долгих лет). Именно этим и пользуются домашние агрессоры. Для них страх жертвы - это главный рычаг управления ею. </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p>
    <w:p w:rsidR="00E71FFB" w:rsidRPr="000A441E" w:rsidRDefault="00E71FFB" w:rsidP="000A441E">
      <w:pPr>
        <w:spacing w:after="0" w:line="240" w:lineRule="auto"/>
        <w:ind w:firstLine="709"/>
        <w:jc w:val="both"/>
        <w:rPr>
          <w:rFonts w:ascii="Times New Roman" w:hAnsi="Times New Roman" w:cs="Times New Roman"/>
          <w:b/>
          <w:sz w:val="30"/>
          <w:szCs w:val="30"/>
          <w:lang w:eastAsia="en-US"/>
        </w:rPr>
      </w:pPr>
      <w:r w:rsidRPr="000A441E">
        <w:rPr>
          <w:rFonts w:ascii="Times New Roman" w:hAnsi="Times New Roman" w:cs="Times New Roman"/>
          <w:sz w:val="30"/>
          <w:szCs w:val="30"/>
          <w:lang w:eastAsia="en-US"/>
        </w:rPr>
        <w:tab/>
      </w:r>
      <w:r w:rsidRPr="000A441E">
        <w:rPr>
          <w:rFonts w:ascii="Times New Roman" w:hAnsi="Times New Roman" w:cs="Times New Roman"/>
          <w:b/>
          <w:sz w:val="30"/>
          <w:szCs w:val="30"/>
          <w:lang w:eastAsia="en-US"/>
        </w:rPr>
        <w:t>В случае обнаружения Вами факта насилия в семье, необходимо:</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по телефону «102» сообщить о факте насилия в семье в территориальный ОВД;</w:t>
      </w:r>
    </w:p>
    <w:p w:rsidR="00E71FFB" w:rsidRPr="000A441E" w:rsidRDefault="00E71FFB" w:rsidP="000A441E">
      <w:pPr>
        <w:spacing w:after="0" w:line="240" w:lineRule="auto"/>
        <w:ind w:left="708" w:firstLine="709"/>
        <w:jc w:val="both"/>
        <w:rPr>
          <w:rFonts w:ascii="Times New Roman" w:hAnsi="Times New Roman" w:cs="Times New Roman"/>
          <w:i/>
          <w:sz w:val="30"/>
          <w:szCs w:val="30"/>
          <w:lang w:eastAsia="en-US"/>
        </w:rPr>
      </w:pPr>
      <w:r w:rsidRPr="000A441E">
        <w:rPr>
          <w:rFonts w:ascii="Times New Roman" w:hAnsi="Times New Roman" w:cs="Times New Roman"/>
          <w:i/>
          <w:sz w:val="30"/>
          <w:szCs w:val="30"/>
          <w:lang w:eastAsia="en-US"/>
        </w:rPr>
        <w:t>При обращении следует кратко и четко пояснить, где происходит конфликт, кто является его участником, насколько высок риск тяжких последствий, сообщить информацию о себе и контактном телефоне.</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в случае причинения телесных повреждений у участников конфликта соответствующую информацию сообщить в скорую медицинскую помощь по телефону «103»;</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при наличии навыков принять меры по оказанию доврачебной медицинской помощи либо обратиться за ее </w:t>
      </w:r>
      <w:r w:rsidRPr="000A441E">
        <w:rPr>
          <w:rFonts w:ascii="Times New Roman" w:hAnsi="Times New Roman" w:cs="Times New Roman"/>
          <w:sz w:val="30"/>
          <w:szCs w:val="30"/>
          <w:lang w:eastAsia="en-US"/>
        </w:rPr>
        <w:lastRenderedPageBreak/>
        <w:t>оказанием к медицинскому работнику, проживающему в населенном пункте либо по соседству (если таковой имеется);</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проинформировать председателя сельского исполнительного комитета, членов совета общественного пункта охраны правопорядка, добровольной дружины (при наличии возможности), о факте насилия в семье с целью привлечения к пресечению правонарушения;</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при наличии возможности предоставить безопасное место для пострадавшего и его несовершеннолетних детей, оказать им содействие в доставлении в «кризисную комнату»;</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в случае крайней необходимости с соблюдением мер личной безопасности принять меры по снижению уровня эскалации конфликта с привлечением, по возможности, иных граждан;</w:t>
      </w:r>
    </w:p>
    <w:p w:rsidR="00E71FFB" w:rsidRPr="000A441E" w:rsidRDefault="00E71FFB" w:rsidP="000A441E">
      <w:pPr>
        <w:numPr>
          <w:ilvl w:val="0"/>
          <w:numId w:val="3"/>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при нежелании пострадавшей обращаться в ОВД за помощью проинформировать об имеющихся в районе организациях, оказывающих помощь пострадавшим от насилия в семье, в том числе предоставляющих услуги временного приюта («кризисная комната», телефоне общенациональной «горячей» линии для пострадавших.</w:t>
      </w:r>
    </w:p>
    <w:p w:rsidR="00E71FFB" w:rsidRPr="000A441E" w:rsidRDefault="00E71FFB" w:rsidP="000A441E">
      <w:pPr>
        <w:spacing w:after="0" w:line="240" w:lineRule="auto"/>
        <w:ind w:left="708" w:firstLine="709"/>
        <w:jc w:val="both"/>
        <w:rPr>
          <w:rFonts w:ascii="Times New Roman" w:hAnsi="Times New Roman" w:cs="Times New Roman"/>
          <w:sz w:val="30"/>
          <w:szCs w:val="30"/>
          <w:lang w:eastAsia="en-US"/>
        </w:rPr>
      </w:pP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b/>
          <w:sz w:val="30"/>
          <w:szCs w:val="30"/>
          <w:lang w:eastAsia="en-US"/>
        </w:rPr>
        <w:t>Наиболее распространенными признаками, указывающими на факты насилия в семье</w:t>
      </w:r>
      <w:r w:rsidRPr="000A441E">
        <w:rPr>
          <w:rFonts w:ascii="Times New Roman" w:hAnsi="Times New Roman" w:cs="Times New Roman"/>
          <w:sz w:val="30"/>
          <w:szCs w:val="30"/>
          <w:lang w:eastAsia="en-US"/>
        </w:rPr>
        <w:t xml:space="preserve"> (если не происходит открытый конфликт), особенно в отношении несовершеннолетних, являются внешние признаки физического </w:t>
      </w:r>
      <w:proofErr w:type="gramStart"/>
      <w:r w:rsidRPr="000A441E">
        <w:rPr>
          <w:rFonts w:ascii="Times New Roman" w:hAnsi="Times New Roman" w:cs="Times New Roman"/>
          <w:sz w:val="30"/>
          <w:szCs w:val="30"/>
          <w:lang w:eastAsia="en-US"/>
        </w:rPr>
        <w:t>насилия:  синяки</w:t>
      </w:r>
      <w:proofErr w:type="gramEnd"/>
      <w:r w:rsidRPr="000A441E">
        <w:rPr>
          <w:rFonts w:ascii="Times New Roman" w:hAnsi="Times New Roman" w:cs="Times New Roman"/>
          <w:sz w:val="30"/>
          <w:szCs w:val="30"/>
          <w:lang w:eastAsia="en-US"/>
        </w:rPr>
        <w:t>, царапины, рубцы, ожоги, ссадины, различного рода травмы.</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На неслучайный характер их происхождения могут указывать:</w:t>
      </w:r>
    </w:p>
    <w:p w:rsidR="00E71FFB" w:rsidRPr="000A441E" w:rsidRDefault="00E71FFB" w:rsidP="000A441E">
      <w:pPr>
        <w:numPr>
          <w:ilvl w:val="0"/>
          <w:numId w:val="4"/>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расположение </w:t>
      </w:r>
      <w:r w:rsidRPr="000A441E">
        <w:rPr>
          <w:rFonts w:ascii="Times New Roman" w:hAnsi="Times New Roman" w:cs="Times New Roman"/>
          <w:i/>
          <w:sz w:val="30"/>
          <w:szCs w:val="30"/>
          <w:lang w:eastAsia="en-US"/>
        </w:rPr>
        <w:t>(на щеках, плечах, груди, ягодицах, поверхности бедер)</w:t>
      </w:r>
      <w:r w:rsidRPr="000A441E">
        <w:rPr>
          <w:rFonts w:ascii="Times New Roman" w:hAnsi="Times New Roman" w:cs="Times New Roman"/>
          <w:sz w:val="30"/>
          <w:szCs w:val="30"/>
          <w:lang w:eastAsia="en-US"/>
        </w:rPr>
        <w:t>;</w:t>
      </w:r>
    </w:p>
    <w:p w:rsidR="00E71FFB" w:rsidRPr="000A441E" w:rsidRDefault="00E71FFB" w:rsidP="000A441E">
      <w:pPr>
        <w:numPr>
          <w:ilvl w:val="0"/>
          <w:numId w:val="4"/>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очертания </w:t>
      </w:r>
      <w:r w:rsidRPr="000A441E">
        <w:rPr>
          <w:rFonts w:ascii="Times New Roman" w:hAnsi="Times New Roman" w:cs="Times New Roman"/>
          <w:i/>
          <w:sz w:val="30"/>
          <w:szCs w:val="30"/>
          <w:lang w:eastAsia="en-US"/>
        </w:rPr>
        <w:t>(повреждения на коже напоминают те предметы, которыми они были нанесены, например, пряжка ремня, шнур, палка, следы пальцев)</w:t>
      </w:r>
      <w:r w:rsidRPr="000A441E">
        <w:rPr>
          <w:rFonts w:ascii="Times New Roman" w:hAnsi="Times New Roman" w:cs="Times New Roman"/>
          <w:sz w:val="30"/>
          <w:szCs w:val="30"/>
          <w:lang w:eastAsia="en-US"/>
        </w:rPr>
        <w:t>;</w:t>
      </w:r>
    </w:p>
    <w:p w:rsidR="00E71FFB" w:rsidRPr="000A441E" w:rsidRDefault="00E71FFB" w:rsidP="000A441E">
      <w:pPr>
        <w:numPr>
          <w:ilvl w:val="0"/>
          <w:numId w:val="4"/>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несоответствие характера повреждения обстоятельствам случившегося по рассказам самого потерпевшего, особенно подростка, их противоречивые, путанные объяснения;</w:t>
      </w:r>
    </w:p>
    <w:p w:rsidR="00E71FFB" w:rsidRPr="000A441E" w:rsidRDefault="00E71FFB" w:rsidP="000A441E">
      <w:pPr>
        <w:numPr>
          <w:ilvl w:val="0"/>
          <w:numId w:val="4"/>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отсутствие обеспокоенности за судьбу и здоровье ребенка;</w:t>
      </w:r>
    </w:p>
    <w:p w:rsidR="00E71FFB" w:rsidRPr="000A441E" w:rsidRDefault="00E71FFB" w:rsidP="000A441E">
      <w:pPr>
        <w:numPr>
          <w:ilvl w:val="0"/>
          <w:numId w:val="4"/>
        </w:num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 xml:space="preserve"> бездействие родителей или позднее обращение за медицинской помощью.</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p>
    <w:p w:rsidR="00E71FFB" w:rsidRPr="000A441E" w:rsidRDefault="00E71FFB" w:rsidP="000A441E">
      <w:pPr>
        <w:spacing w:after="0" w:line="240" w:lineRule="auto"/>
        <w:ind w:firstLine="709"/>
        <w:jc w:val="both"/>
        <w:rPr>
          <w:rFonts w:ascii="Times New Roman" w:hAnsi="Times New Roman" w:cs="Times New Roman"/>
          <w:b/>
          <w:sz w:val="30"/>
          <w:szCs w:val="30"/>
          <w:lang w:eastAsia="en-US"/>
        </w:rPr>
      </w:pPr>
      <w:r w:rsidRPr="000A441E">
        <w:rPr>
          <w:rFonts w:ascii="Times New Roman" w:hAnsi="Times New Roman" w:cs="Times New Roman"/>
          <w:b/>
          <w:sz w:val="30"/>
          <w:szCs w:val="30"/>
          <w:lang w:eastAsia="en-US"/>
        </w:rPr>
        <w:lastRenderedPageBreak/>
        <w:t>Профилактика насилия в семье является одним из приоритетных направлений служебной деятельности органов внутренних дел.</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Выявление и пресечение бытовых преступлений являются одной из форм профилактики и предупреждения более тяжких преступлений против жизни и здоровья граждан, особенно совершаемых в сфере бытовых отношений. Однако, проводить профилактику в отсутствии желания самих потерпевших – дело не легкое. Ведь в примирении семейных скандалов существуют определенные мотивы – совместные малолетние дети, финансовое положение, как правило, уплата штрафа опять же «бьет» по семейному бюджету и т. п. И жаль, что не многие понимают всю важность ответственности за так называемые «небольшие преступления». Безнаказанность приводит к повышению самооценки обидчика и вседозволенности его противоправных действий, что в свою очередь может привести к непоправимым последствиям.</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Органы внутренних дел продолжают наращивать усилия в противодействии семейно-бытовой преступности. Используются предоставленные законодательством возможности, активизируется взаимодействие с заинтересованными органами по предупреждению правонарушений в сфере семейно-бытовых отношений. Это такие направления, как обеспечение раннего выявления детей, воспитывающихся в неблагополучных семьях, принятия мер по организации надлежащего профилактического наблюдения за ранее судимыми лицами, отбывшими наказание за бытовые преступления, взаимодействие с сельскими и поселковыми комитетами, проведение выездных судебных заседаний по изоляции лиц, злоупотребляющих спиртными напитками, в условиях лечебно-трудовых профилакториев, частичному ограничению в дееспособности и лишению родительских прав, установление престарелых граждан, проживающих совместно с родственниками, ведущими антиобщественный образ жизни.</w:t>
      </w:r>
    </w:p>
    <w:p w:rsidR="00E71FFB" w:rsidRPr="000A441E" w:rsidRDefault="00E71FFB" w:rsidP="000A441E">
      <w:pPr>
        <w:autoSpaceDE w:val="0"/>
        <w:autoSpaceDN w:val="0"/>
        <w:adjustRightInd w:val="0"/>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Инструментом индивидуальной профилактики правонарушений, совершаемых в сфере семейно-бытовых отношений, в соответствии с </w:t>
      </w:r>
      <w:hyperlink r:id="rId5" w:history="1">
        <w:r w:rsidRPr="000A441E">
          <w:rPr>
            <w:rFonts w:ascii="Times New Roman" w:hAnsi="Times New Roman" w:cs="Times New Roman"/>
            <w:sz w:val="30"/>
            <w:szCs w:val="30"/>
          </w:rPr>
          <w:t>Законом</w:t>
        </w:r>
      </w:hyperlink>
      <w:r w:rsidRPr="000A441E">
        <w:rPr>
          <w:rFonts w:ascii="Times New Roman" w:hAnsi="Times New Roman" w:cs="Times New Roman"/>
          <w:sz w:val="30"/>
          <w:szCs w:val="30"/>
        </w:rPr>
        <w:t xml:space="preserve"> Республики Беларусь «Об основах деятельности по профилактике правонарушений» (далее – Закон) является защитное предписание, предусматривающее установление гражданину, совершившему насилие в семье, ограничений на совершение определенных действий</w:t>
      </w:r>
    </w:p>
    <w:p w:rsidR="00E71FFB" w:rsidRPr="000A441E" w:rsidRDefault="00E71FFB" w:rsidP="000A441E">
      <w:pPr>
        <w:autoSpaceDE w:val="0"/>
        <w:autoSpaceDN w:val="0"/>
        <w:adjustRightInd w:val="0"/>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В соответствии с </w:t>
      </w:r>
      <w:hyperlink r:id="rId6" w:history="1">
        <w:r w:rsidRPr="000A441E">
          <w:rPr>
            <w:rFonts w:ascii="Times New Roman" w:hAnsi="Times New Roman" w:cs="Times New Roman"/>
            <w:sz w:val="30"/>
            <w:szCs w:val="30"/>
          </w:rPr>
          <w:t>ч. 5 ст. 31</w:t>
        </w:r>
      </w:hyperlink>
      <w:r w:rsidRPr="000A441E">
        <w:rPr>
          <w:rFonts w:ascii="Times New Roman" w:hAnsi="Times New Roman" w:cs="Times New Roman"/>
          <w:sz w:val="30"/>
          <w:szCs w:val="30"/>
        </w:rPr>
        <w:t xml:space="preserve"> Закона защитное предписание с письменного согласия совершеннолетнего гражданина (граждан), пострадавшего (пострадавших) от насилия в семье, обязывает гражданина, совершившего насилие в семье, временно покинуть общее с гражданином (гражданами), пострадавшим (пострадавшими) от насилия </w:t>
      </w:r>
      <w:r w:rsidRPr="000A441E">
        <w:rPr>
          <w:rFonts w:ascii="Times New Roman" w:hAnsi="Times New Roman" w:cs="Times New Roman"/>
          <w:sz w:val="30"/>
          <w:szCs w:val="30"/>
        </w:rPr>
        <w:lastRenderedPageBreak/>
        <w:t>в семье, жилое помещение и запрещает распоряжаться общей совместной собственностью.</w:t>
      </w:r>
    </w:p>
    <w:p w:rsidR="00E71FFB" w:rsidRPr="000A441E" w:rsidRDefault="00E71FFB" w:rsidP="000A441E">
      <w:pPr>
        <w:autoSpaceDE w:val="0"/>
        <w:autoSpaceDN w:val="0"/>
        <w:adjustRightInd w:val="0"/>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Лицу, нарушившему требования защитного предписания, грозит ответственность в виде штрафа до десяти базовых величин или административный арест.</w:t>
      </w:r>
    </w:p>
    <w:p w:rsidR="00E71FFB" w:rsidRPr="000A441E" w:rsidRDefault="00E71FFB" w:rsidP="000A441E">
      <w:pPr>
        <w:spacing w:after="0" w:line="240" w:lineRule="auto"/>
        <w:ind w:firstLine="709"/>
        <w:jc w:val="both"/>
        <w:rPr>
          <w:rFonts w:ascii="Times New Roman" w:hAnsi="Times New Roman" w:cs="Times New Roman"/>
          <w:sz w:val="30"/>
          <w:szCs w:val="30"/>
          <w:lang w:eastAsia="en-US"/>
        </w:rPr>
      </w:pPr>
      <w:r w:rsidRPr="000A441E">
        <w:rPr>
          <w:rFonts w:ascii="Times New Roman" w:hAnsi="Times New Roman" w:cs="Times New Roman"/>
          <w:sz w:val="30"/>
          <w:szCs w:val="30"/>
          <w:lang w:eastAsia="en-US"/>
        </w:rPr>
        <w:t>И это далеко не весь перечень мероприятий, который проводится с целью предупреждения правонарушений в сфере семейно-бытовых отношений.</w:t>
      </w:r>
    </w:p>
    <w:p w:rsidR="00E71FFB" w:rsidRPr="000A441E" w:rsidRDefault="00E71FFB" w:rsidP="000A441E">
      <w:pPr>
        <w:suppressAutoHyphens/>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Совместно с заинтересованными ведомствами проводятся широкомасштабные мероприятия, направленные на профилактику правонарушений в сфере семейно-бытовых отношений. </w:t>
      </w:r>
    </w:p>
    <w:p w:rsidR="00E71FFB" w:rsidRPr="000A441E" w:rsidRDefault="00693422" w:rsidP="000A441E">
      <w:pPr>
        <w:suppressAutoHyphens/>
        <w:spacing w:after="0" w:line="240" w:lineRule="auto"/>
        <w:ind w:firstLine="709"/>
        <w:jc w:val="both"/>
        <w:rPr>
          <w:rFonts w:ascii="Times New Roman" w:hAnsi="Times New Roman" w:cs="Times New Roman"/>
          <w:sz w:val="30"/>
          <w:szCs w:val="30"/>
        </w:rPr>
      </w:pPr>
      <w:r w:rsidRPr="000A441E">
        <w:rPr>
          <w:rFonts w:ascii="Times New Roman" w:hAnsi="Times New Roman" w:cs="Times New Roman"/>
          <w:sz w:val="30"/>
          <w:szCs w:val="30"/>
        </w:rPr>
        <w:t xml:space="preserve">Отдел охраны правопорядка и профилактики </w:t>
      </w:r>
      <w:proofErr w:type="spellStart"/>
      <w:r w:rsidRPr="000A441E">
        <w:rPr>
          <w:rFonts w:ascii="Times New Roman" w:hAnsi="Times New Roman" w:cs="Times New Roman"/>
          <w:sz w:val="30"/>
          <w:szCs w:val="30"/>
        </w:rPr>
        <w:t>Городокского</w:t>
      </w:r>
      <w:proofErr w:type="spellEnd"/>
      <w:r w:rsidRPr="000A441E">
        <w:rPr>
          <w:rFonts w:ascii="Times New Roman" w:hAnsi="Times New Roman" w:cs="Times New Roman"/>
          <w:sz w:val="30"/>
          <w:szCs w:val="30"/>
        </w:rPr>
        <w:t xml:space="preserve"> РОВД</w:t>
      </w:r>
      <w:r w:rsidR="00E71FFB" w:rsidRPr="000A441E">
        <w:rPr>
          <w:rFonts w:ascii="Times New Roman" w:hAnsi="Times New Roman" w:cs="Times New Roman"/>
          <w:sz w:val="30"/>
          <w:szCs w:val="30"/>
        </w:rPr>
        <w:t xml:space="preserve"> продолжает осуществлять комплекс профилактических мер по обеспечению личной безопасности граждан, предупреждению правонарушений в сфере семейно-бытовых отношений.</w:t>
      </w:r>
    </w:p>
    <w:p w:rsidR="009D0974" w:rsidRPr="000A441E" w:rsidRDefault="009D0974" w:rsidP="000A441E">
      <w:pPr>
        <w:suppressAutoHyphens/>
        <w:spacing w:after="0" w:line="240" w:lineRule="auto"/>
        <w:ind w:firstLine="709"/>
        <w:jc w:val="both"/>
        <w:rPr>
          <w:rFonts w:ascii="Times New Roman" w:hAnsi="Times New Roman" w:cs="Times New Roman"/>
          <w:sz w:val="30"/>
          <w:szCs w:val="30"/>
        </w:rPr>
      </w:pPr>
    </w:p>
    <w:p w:rsidR="009D0974" w:rsidRPr="000A441E" w:rsidRDefault="009D0974" w:rsidP="000A441E">
      <w:pPr>
        <w:pStyle w:val="a3"/>
        <w:ind w:firstLine="709"/>
        <w:jc w:val="center"/>
        <w:rPr>
          <w:rFonts w:ascii="Times New Roman" w:hAnsi="Times New Roman" w:cs="Times New Roman"/>
          <w:b/>
          <w:sz w:val="30"/>
          <w:szCs w:val="30"/>
        </w:rPr>
      </w:pPr>
      <w:r w:rsidRPr="000A441E">
        <w:rPr>
          <w:rFonts w:ascii="Times New Roman" w:hAnsi="Times New Roman" w:cs="Times New Roman"/>
          <w:b/>
          <w:sz w:val="30"/>
          <w:szCs w:val="30"/>
        </w:rPr>
        <w:t>Насилие в семье – куда обращаться?</w:t>
      </w:r>
    </w:p>
    <w:p w:rsidR="009D0974" w:rsidRPr="000A441E" w:rsidRDefault="009D0974" w:rsidP="000A441E">
      <w:pPr>
        <w:pStyle w:val="a3"/>
        <w:ind w:firstLine="709"/>
        <w:jc w:val="center"/>
        <w:rPr>
          <w:rFonts w:ascii="Times New Roman" w:hAnsi="Times New Roman" w:cs="Times New Roman"/>
          <w:b/>
          <w:sz w:val="30"/>
          <w:szCs w:val="30"/>
        </w:rPr>
      </w:pPr>
    </w:p>
    <w:p w:rsidR="009D0974" w:rsidRPr="000A441E" w:rsidRDefault="009D0974" w:rsidP="000A441E">
      <w:pPr>
        <w:pStyle w:val="a3"/>
        <w:ind w:firstLine="709"/>
        <w:jc w:val="both"/>
        <w:rPr>
          <w:rFonts w:ascii="Times New Roman" w:hAnsi="Times New Roman" w:cs="Times New Roman"/>
          <w:bCs/>
          <w:sz w:val="30"/>
          <w:szCs w:val="30"/>
        </w:rPr>
      </w:pPr>
      <w:r w:rsidRPr="000A441E">
        <w:rPr>
          <w:rFonts w:ascii="Times New Roman" w:hAnsi="Times New Roman" w:cs="Times New Roman"/>
          <w:sz w:val="30"/>
          <w:szCs w:val="30"/>
        </w:rPr>
        <w:t xml:space="preserve">Человек, подвергнувшийся домашнему насилию впервые, находится в отчаянии – он не знает куда идти и где искать защиту. Для начала Вы можете позвонить </w:t>
      </w:r>
      <w:r w:rsidRPr="000A441E">
        <w:rPr>
          <w:rFonts w:ascii="Times New Roman" w:hAnsi="Times New Roman" w:cs="Times New Roman"/>
          <w:bCs/>
          <w:sz w:val="30"/>
          <w:szCs w:val="30"/>
        </w:rPr>
        <w:t xml:space="preserve">на горячую линию </w:t>
      </w:r>
      <w:proofErr w:type="spellStart"/>
      <w:r w:rsidRPr="000A441E">
        <w:rPr>
          <w:rFonts w:ascii="Times New Roman" w:hAnsi="Times New Roman" w:cs="Times New Roman"/>
          <w:bCs/>
          <w:sz w:val="30"/>
          <w:szCs w:val="30"/>
        </w:rPr>
        <w:t>Городокского</w:t>
      </w:r>
      <w:proofErr w:type="spellEnd"/>
      <w:r w:rsidRPr="000A441E">
        <w:rPr>
          <w:rFonts w:ascii="Times New Roman" w:hAnsi="Times New Roman" w:cs="Times New Roman"/>
          <w:bCs/>
          <w:sz w:val="30"/>
          <w:szCs w:val="30"/>
        </w:rPr>
        <w:t xml:space="preserve"> РОВД 102. Сотрудники милиции окажут Вам помощь в сложившейся ситуации, и дадут правовую оценку действиям агрессора, так же могут оказать содействие в помещение в «кризисную комнату».</w:t>
      </w:r>
    </w:p>
    <w:p w:rsidR="009D0974" w:rsidRPr="000A441E" w:rsidRDefault="009D0974" w:rsidP="000A441E">
      <w:pPr>
        <w:pStyle w:val="a3"/>
        <w:ind w:firstLine="709"/>
        <w:jc w:val="both"/>
        <w:rPr>
          <w:rFonts w:ascii="Times New Roman" w:hAnsi="Times New Roman" w:cs="Times New Roman"/>
          <w:bCs/>
          <w:sz w:val="30"/>
          <w:szCs w:val="30"/>
        </w:rPr>
      </w:pPr>
      <w:r w:rsidRPr="000A441E">
        <w:rPr>
          <w:rFonts w:ascii="Times New Roman" w:hAnsi="Times New Roman" w:cs="Times New Roman"/>
          <w:bCs/>
          <w:sz w:val="30"/>
          <w:szCs w:val="30"/>
        </w:rPr>
        <w:t xml:space="preserve">Кризисная комната – специальное оборудованное отдельное помещение, в котором созданы необходимые условия для безопасного проживания.  </w:t>
      </w:r>
      <w:r w:rsidRPr="000A441E">
        <w:rPr>
          <w:rFonts w:ascii="Times New Roman" w:hAnsi="Times New Roman" w:cs="Times New Roman"/>
          <w:sz w:val="30"/>
          <w:szCs w:val="30"/>
        </w:rPr>
        <w:t xml:space="preserve">Во всех районных центрах области созданы и функционируют «кризисные комнаты» для жертв семейного насилия, в которых данные лица могут бесплатно проживать. </w:t>
      </w:r>
      <w:r w:rsidRPr="000A441E">
        <w:rPr>
          <w:rFonts w:ascii="Times New Roman" w:hAnsi="Times New Roman" w:cs="Times New Roman"/>
          <w:bCs/>
          <w:sz w:val="30"/>
          <w:szCs w:val="30"/>
        </w:rPr>
        <w:t xml:space="preserve">Режим работы «кризисной комнаты»- круглосуточный, услуга оказывается гражданам старше 18 лет и семьям с детьми территориальным центром по месту обращения независимо от места жительства (места регистрации). По вопросам предоставления «кризисной комнаты» в г. Городке вы можете обратиться по телефону 8-033-3169287 (круглосуточно). </w:t>
      </w:r>
      <w:r w:rsidRPr="000A441E">
        <w:rPr>
          <w:rFonts w:ascii="Times New Roman" w:hAnsi="Times New Roman" w:cs="Times New Roman"/>
          <w:sz w:val="30"/>
          <w:szCs w:val="30"/>
        </w:rPr>
        <w:t>За время нахождения в «кризисной комнате» гражданам оказывается весь спектр помощи, в том числе психологической, для преодоления негативных последствий оказанного на них противоправного воздействия.</w:t>
      </w:r>
    </w:p>
    <w:p w:rsidR="00B26BD3" w:rsidRDefault="00B26BD3" w:rsidP="000A441E">
      <w:pPr>
        <w:pStyle w:val="a3"/>
        <w:ind w:firstLine="709"/>
        <w:jc w:val="both"/>
        <w:rPr>
          <w:rFonts w:ascii="Times New Roman" w:hAnsi="Times New Roman" w:cs="Times New Roman"/>
          <w:b/>
          <w:bCs/>
          <w:sz w:val="30"/>
          <w:szCs w:val="30"/>
        </w:rPr>
      </w:pPr>
    </w:p>
    <w:p w:rsidR="00B26BD3" w:rsidRDefault="00B26BD3" w:rsidP="000A441E">
      <w:pPr>
        <w:pStyle w:val="a3"/>
        <w:ind w:firstLine="709"/>
        <w:jc w:val="both"/>
        <w:rPr>
          <w:rFonts w:ascii="Times New Roman" w:hAnsi="Times New Roman" w:cs="Times New Roman"/>
          <w:b/>
          <w:bCs/>
          <w:sz w:val="30"/>
          <w:szCs w:val="30"/>
        </w:rPr>
      </w:pPr>
    </w:p>
    <w:p w:rsidR="00B26BD3" w:rsidRDefault="00B26BD3" w:rsidP="000A441E">
      <w:pPr>
        <w:pStyle w:val="a3"/>
        <w:ind w:firstLine="709"/>
        <w:jc w:val="both"/>
        <w:rPr>
          <w:rFonts w:ascii="Times New Roman" w:hAnsi="Times New Roman" w:cs="Times New Roman"/>
          <w:b/>
          <w:bCs/>
          <w:sz w:val="30"/>
          <w:szCs w:val="30"/>
        </w:rPr>
      </w:pPr>
    </w:p>
    <w:p w:rsidR="00B26BD3" w:rsidRDefault="00B26BD3" w:rsidP="000A441E">
      <w:pPr>
        <w:pStyle w:val="a3"/>
        <w:ind w:firstLine="709"/>
        <w:jc w:val="both"/>
        <w:rPr>
          <w:rFonts w:ascii="Times New Roman" w:hAnsi="Times New Roman" w:cs="Times New Roman"/>
          <w:b/>
          <w:bCs/>
          <w:sz w:val="30"/>
          <w:szCs w:val="30"/>
        </w:rPr>
      </w:pPr>
    </w:p>
    <w:p w:rsidR="009D0974" w:rsidRPr="000A441E" w:rsidRDefault="009D0974" w:rsidP="000A441E">
      <w:pPr>
        <w:pStyle w:val="a3"/>
        <w:ind w:firstLine="709"/>
        <w:jc w:val="both"/>
        <w:rPr>
          <w:rFonts w:ascii="Times New Roman" w:hAnsi="Times New Roman" w:cs="Times New Roman"/>
          <w:b/>
          <w:bCs/>
          <w:sz w:val="30"/>
          <w:szCs w:val="30"/>
        </w:rPr>
      </w:pPr>
      <w:bookmarkStart w:id="0" w:name="_GoBack"/>
      <w:bookmarkEnd w:id="0"/>
      <w:r w:rsidRPr="000A441E">
        <w:rPr>
          <w:rFonts w:ascii="Times New Roman" w:hAnsi="Times New Roman" w:cs="Times New Roman"/>
          <w:b/>
          <w:bCs/>
          <w:sz w:val="30"/>
          <w:szCs w:val="30"/>
        </w:rPr>
        <w:lastRenderedPageBreak/>
        <w:t xml:space="preserve">Если Вы стали </w:t>
      </w:r>
      <w:proofErr w:type="gramStart"/>
      <w:r w:rsidRPr="000A441E">
        <w:rPr>
          <w:rFonts w:ascii="Times New Roman" w:hAnsi="Times New Roman" w:cs="Times New Roman"/>
          <w:b/>
          <w:bCs/>
          <w:sz w:val="30"/>
          <w:szCs w:val="30"/>
        </w:rPr>
        <w:t>жертвой  или</w:t>
      </w:r>
      <w:proofErr w:type="gramEnd"/>
      <w:r w:rsidRPr="000A441E">
        <w:rPr>
          <w:rFonts w:ascii="Times New Roman" w:hAnsi="Times New Roman" w:cs="Times New Roman"/>
          <w:b/>
          <w:bCs/>
          <w:sz w:val="30"/>
          <w:szCs w:val="30"/>
        </w:rPr>
        <w:t xml:space="preserve"> свидетелем насилия в семье, не ждите трагедии! Действуйте </w:t>
      </w:r>
      <w:proofErr w:type="gramStart"/>
      <w:r w:rsidRPr="000A441E">
        <w:rPr>
          <w:rFonts w:ascii="Times New Roman" w:hAnsi="Times New Roman" w:cs="Times New Roman"/>
          <w:b/>
          <w:bCs/>
          <w:sz w:val="30"/>
          <w:szCs w:val="30"/>
        </w:rPr>
        <w:t>сейчас  -</w:t>
      </w:r>
      <w:proofErr w:type="gramEnd"/>
      <w:r w:rsidRPr="000A441E">
        <w:rPr>
          <w:rFonts w:ascii="Times New Roman" w:hAnsi="Times New Roman" w:cs="Times New Roman"/>
          <w:b/>
          <w:bCs/>
          <w:sz w:val="30"/>
          <w:szCs w:val="30"/>
        </w:rPr>
        <w:t xml:space="preserve"> обратитесь за помощью. </w:t>
      </w:r>
    </w:p>
    <w:p w:rsidR="009D0974" w:rsidRPr="000A441E" w:rsidRDefault="009D0974" w:rsidP="000A441E">
      <w:pPr>
        <w:pStyle w:val="a3"/>
        <w:ind w:firstLine="709"/>
        <w:jc w:val="both"/>
        <w:rPr>
          <w:rFonts w:ascii="Times New Roman" w:hAnsi="Times New Roman" w:cs="Times New Roman"/>
          <w:bCs/>
          <w:sz w:val="30"/>
          <w:szCs w:val="30"/>
        </w:rPr>
      </w:pPr>
      <w:r w:rsidRPr="000A441E">
        <w:rPr>
          <w:rFonts w:ascii="Times New Roman" w:hAnsi="Times New Roman" w:cs="Times New Roman"/>
          <w:bCs/>
          <w:sz w:val="30"/>
          <w:szCs w:val="30"/>
        </w:rPr>
        <w:t xml:space="preserve">Бесплатная горячая линия для пострадавших от домашнего насилия </w:t>
      </w:r>
      <w:r w:rsidRPr="000A441E">
        <w:rPr>
          <w:rFonts w:ascii="Times New Roman" w:hAnsi="Times New Roman" w:cs="Times New Roman"/>
          <w:b/>
          <w:bCs/>
          <w:sz w:val="30"/>
          <w:szCs w:val="30"/>
        </w:rPr>
        <w:t>тел. 8-801-100-8-801</w:t>
      </w:r>
      <w:r w:rsidRPr="000A441E">
        <w:rPr>
          <w:rFonts w:ascii="Times New Roman" w:hAnsi="Times New Roman" w:cs="Times New Roman"/>
          <w:bCs/>
          <w:sz w:val="30"/>
          <w:szCs w:val="30"/>
        </w:rPr>
        <w:t xml:space="preserve"> позвонить Вы можете анонимно, без предоставления сведений о себе. Служба работает ежедневно с 8.00 до 20.00. Звонить необходимо со стационарного телефона.</w:t>
      </w:r>
    </w:p>
    <w:p w:rsidR="009D0974" w:rsidRPr="000A441E" w:rsidRDefault="009D0974" w:rsidP="000A441E">
      <w:pPr>
        <w:pStyle w:val="a3"/>
        <w:ind w:firstLine="709"/>
        <w:jc w:val="both"/>
        <w:rPr>
          <w:rFonts w:ascii="Times New Roman" w:hAnsi="Times New Roman" w:cs="Times New Roman"/>
          <w:bCs/>
          <w:sz w:val="30"/>
          <w:szCs w:val="30"/>
        </w:rPr>
      </w:pPr>
    </w:p>
    <w:p w:rsidR="009D0974" w:rsidRPr="000A441E" w:rsidRDefault="009D0974" w:rsidP="000A441E">
      <w:pPr>
        <w:pStyle w:val="a3"/>
        <w:ind w:firstLine="709"/>
        <w:jc w:val="both"/>
        <w:rPr>
          <w:rFonts w:ascii="Times New Roman" w:hAnsi="Times New Roman" w:cs="Times New Roman"/>
          <w:bCs/>
          <w:sz w:val="30"/>
          <w:szCs w:val="30"/>
        </w:rPr>
      </w:pPr>
      <w:r w:rsidRPr="000A441E">
        <w:rPr>
          <w:rFonts w:ascii="Times New Roman" w:hAnsi="Times New Roman" w:cs="Times New Roman"/>
          <w:bCs/>
          <w:sz w:val="30"/>
          <w:szCs w:val="30"/>
        </w:rPr>
        <w:t xml:space="preserve">Горячая линия </w:t>
      </w:r>
      <w:proofErr w:type="spellStart"/>
      <w:r w:rsidRPr="000A441E">
        <w:rPr>
          <w:rFonts w:ascii="Times New Roman" w:hAnsi="Times New Roman" w:cs="Times New Roman"/>
          <w:bCs/>
          <w:sz w:val="30"/>
          <w:szCs w:val="30"/>
        </w:rPr>
        <w:t>Городокского</w:t>
      </w:r>
      <w:proofErr w:type="spellEnd"/>
      <w:r w:rsidRPr="000A441E">
        <w:rPr>
          <w:rFonts w:ascii="Times New Roman" w:hAnsi="Times New Roman" w:cs="Times New Roman"/>
          <w:bCs/>
          <w:sz w:val="30"/>
          <w:szCs w:val="30"/>
        </w:rPr>
        <w:t xml:space="preserve"> РОВД тел. 5-10-02, </w:t>
      </w:r>
      <w:proofErr w:type="gramStart"/>
      <w:r w:rsidRPr="000A441E">
        <w:rPr>
          <w:rFonts w:ascii="Times New Roman" w:hAnsi="Times New Roman" w:cs="Times New Roman"/>
          <w:bCs/>
          <w:sz w:val="30"/>
          <w:szCs w:val="30"/>
        </w:rPr>
        <w:t>102  моб</w:t>
      </w:r>
      <w:proofErr w:type="gramEnd"/>
      <w:r w:rsidRPr="000A441E">
        <w:rPr>
          <w:rFonts w:ascii="Times New Roman" w:hAnsi="Times New Roman" w:cs="Times New Roman"/>
          <w:bCs/>
          <w:sz w:val="30"/>
          <w:szCs w:val="30"/>
        </w:rPr>
        <w:t xml:space="preserve">. тел. 8 029 710 9610 (МТС). </w:t>
      </w:r>
    </w:p>
    <w:p w:rsidR="009D0974" w:rsidRPr="000A441E" w:rsidRDefault="009D0974" w:rsidP="000A441E">
      <w:pPr>
        <w:suppressAutoHyphens/>
        <w:spacing w:after="0" w:line="240" w:lineRule="auto"/>
        <w:ind w:firstLine="709"/>
        <w:jc w:val="both"/>
        <w:rPr>
          <w:rFonts w:ascii="Times New Roman" w:hAnsi="Times New Roman" w:cs="Times New Roman"/>
          <w:sz w:val="30"/>
          <w:szCs w:val="30"/>
        </w:rPr>
      </w:pPr>
    </w:p>
    <w:p w:rsidR="00E71FFB" w:rsidRPr="000A441E" w:rsidRDefault="00E71FFB" w:rsidP="000A441E">
      <w:pPr>
        <w:suppressAutoHyphens/>
        <w:spacing w:after="0" w:line="240" w:lineRule="auto"/>
        <w:ind w:firstLine="709"/>
        <w:jc w:val="both"/>
        <w:rPr>
          <w:rFonts w:ascii="Times New Roman" w:hAnsi="Times New Roman" w:cs="Times New Roman"/>
          <w:sz w:val="30"/>
          <w:szCs w:val="30"/>
        </w:rPr>
      </w:pPr>
    </w:p>
    <w:sectPr w:rsidR="00E71FFB" w:rsidRPr="000A441E" w:rsidSect="003E3A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562B9"/>
    <w:multiLevelType w:val="hybridMultilevel"/>
    <w:tmpl w:val="1B16A30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3C5725BD"/>
    <w:multiLevelType w:val="multilevel"/>
    <w:tmpl w:val="08867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0B18AA"/>
    <w:multiLevelType w:val="multilevel"/>
    <w:tmpl w:val="CD6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CB0C89"/>
    <w:multiLevelType w:val="hybridMultilevel"/>
    <w:tmpl w:val="3BC2FFD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FFB"/>
    <w:rsid w:val="000A441E"/>
    <w:rsid w:val="002A1097"/>
    <w:rsid w:val="002B0EC4"/>
    <w:rsid w:val="00352D98"/>
    <w:rsid w:val="003E3A39"/>
    <w:rsid w:val="00425F11"/>
    <w:rsid w:val="00617B97"/>
    <w:rsid w:val="00634AED"/>
    <w:rsid w:val="00693422"/>
    <w:rsid w:val="00720935"/>
    <w:rsid w:val="00787375"/>
    <w:rsid w:val="008A6F61"/>
    <w:rsid w:val="008C7538"/>
    <w:rsid w:val="008F6F65"/>
    <w:rsid w:val="009D0974"/>
    <w:rsid w:val="00AF120F"/>
    <w:rsid w:val="00B26BD3"/>
    <w:rsid w:val="00C64F0B"/>
    <w:rsid w:val="00E71FFB"/>
    <w:rsid w:val="00E75DDF"/>
    <w:rsid w:val="00EA788F"/>
    <w:rsid w:val="00EC5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D8BFC"/>
  <w15:docId w15:val="{7759957E-CFDF-4C5B-B8D5-A7DD6BA1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FFB"/>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EC58E0"/>
    <w:rPr>
      <w:rFonts w:ascii="Times New Roman" w:eastAsia="Times New Roman" w:hAnsi="Times New Roman" w:cs="Times New Roman"/>
      <w:color w:val="000000"/>
      <w:spacing w:val="0"/>
      <w:w w:val="100"/>
      <w:position w:val="0"/>
      <w:sz w:val="20"/>
      <w:szCs w:val="20"/>
      <w:shd w:val="clear" w:color="auto" w:fill="FFFFFF"/>
      <w:lang w:val="ru-RU"/>
    </w:rPr>
  </w:style>
  <w:style w:type="paragraph" w:styleId="a3">
    <w:name w:val="No Spacing"/>
    <w:link w:val="a4"/>
    <w:uiPriority w:val="1"/>
    <w:qFormat/>
    <w:rsid w:val="009D0974"/>
    <w:pPr>
      <w:spacing w:after="0" w:line="240" w:lineRule="auto"/>
    </w:pPr>
    <w:rPr>
      <w:rFonts w:ascii="Calibri" w:eastAsia="Times New Roman" w:hAnsi="Calibri" w:cs="Calibri"/>
    </w:rPr>
  </w:style>
  <w:style w:type="character" w:customStyle="1" w:styleId="a4">
    <w:name w:val="Без интервала Знак"/>
    <w:link w:val="a3"/>
    <w:uiPriority w:val="1"/>
    <w:rsid w:val="009D0974"/>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CF187D78EE423A7FA407AD47E0A5D73E6CCC4EFF81A768AA8847A1778E110CA9136D59297337C7C47DF18EB9B07O7N" TargetMode="External"/><Relationship Id="rId5" Type="http://schemas.openxmlformats.org/officeDocument/2006/relationships/hyperlink" Target="consultantplus://offline/ref=B9ADBD7E7203C6F4D0C29A1F99ACEA07B67C4ACE81A8C4E1B04512584D77252605C5pFN8N"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2972</Words>
  <Characters>16943</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70</cp:revision>
  <dcterms:created xsi:type="dcterms:W3CDTF">2021-02-17T10:36:00Z</dcterms:created>
  <dcterms:modified xsi:type="dcterms:W3CDTF">2021-02-18T05:57:00Z</dcterms:modified>
</cp:coreProperties>
</file>